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C0" w:rsidRPr="00FF5C0E" w:rsidRDefault="00D31FC0" w:rsidP="00D31FC0">
      <w:pPr>
        <w:rPr>
          <w:rFonts w:cs="Arial"/>
        </w:rPr>
      </w:pPr>
    </w:p>
    <w:p w:rsidR="00D31FC0" w:rsidRPr="00FF5C0E" w:rsidRDefault="00D31FC0" w:rsidP="00D31FC0">
      <w:pPr>
        <w:rPr>
          <w:rFonts w:cs="Arial"/>
        </w:rPr>
      </w:pPr>
    </w:p>
    <w:p w:rsidR="00D31FC0" w:rsidRPr="00FF5C0E" w:rsidRDefault="00D31FC0" w:rsidP="00D31FC0">
      <w:pPr>
        <w:rPr>
          <w:rFonts w:cs="Arial"/>
          <w:b/>
        </w:rPr>
      </w:pPr>
      <w:r w:rsidRPr="00FF5C0E">
        <w:rPr>
          <w:rFonts w:cs="Arial"/>
          <w:b/>
        </w:rPr>
        <w:t>PROTOKOLL</w:t>
      </w:r>
    </w:p>
    <w:p w:rsidR="00D31FC0" w:rsidRPr="00FF5C0E" w:rsidRDefault="00D31FC0" w:rsidP="00D31FC0">
      <w:pPr>
        <w:rPr>
          <w:rFonts w:cs="Arial"/>
        </w:rPr>
      </w:pPr>
    </w:p>
    <w:p w:rsidR="00D31FC0" w:rsidRPr="00FF5C0E" w:rsidRDefault="00D31FC0" w:rsidP="00FF5C0E">
      <w:pPr>
        <w:tabs>
          <w:tab w:val="left" w:pos="2552"/>
        </w:tabs>
        <w:rPr>
          <w:rFonts w:cs="Arial"/>
        </w:rPr>
      </w:pPr>
      <w:r w:rsidRPr="00FF5C0E">
        <w:rPr>
          <w:rFonts w:cs="Arial"/>
          <w:b/>
        </w:rPr>
        <w:t>Tid:</w:t>
      </w:r>
      <w:r w:rsidR="0006323B">
        <w:rPr>
          <w:rFonts w:cs="Arial"/>
        </w:rPr>
        <w:tab/>
        <w:t>2014-11-29</w:t>
      </w:r>
      <w:r w:rsidRPr="00FF5C0E">
        <w:rPr>
          <w:rFonts w:cs="Arial"/>
        </w:rPr>
        <w:t xml:space="preserve">, kl.10.00 – </w:t>
      </w:r>
      <w:r w:rsidR="00663D91">
        <w:rPr>
          <w:rFonts w:cs="Arial"/>
        </w:rPr>
        <w:t>16</w:t>
      </w:r>
      <w:r w:rsidR="0006323B">
        <w:rPr>
          <w:rFonts w:cs="Arial"/>
        </w:rPr>
        <w:t>.00</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Plats:</w:t>
      </w:r>
      <w:r w:rsidRPr="00FF5C0E">
        <w:rPr>
          <w:rFonts w:cs="Arial"/>
        </w:rPr>
        <w:tab/>
        <w:t>Gotlandssalen, Gotlandsgatan 44, Stockholm</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 xml:space="preserve">Typ av </w:t>
      </w:r>
      <w:r w:rsidR="00FF5C0E">
        <w:rPr>
          <w:rFonts w:cs="Arial"/>
          <w:b/>
        </w:rPr>
        <w:br/>
      </w:r>
      <w:r w:rsidRPr="00FF5C0E">
        <w:rPr>
          <w:rFonts w:cs="Arial"/>
          <w:b/>
        </w:rPr>
        <w:t>sammanträde:</w:t>
      </w:r>
      <w:r w:rsidR="0006323B">
        <w:rPr>
          <w:rFonts w:cs="Arial"/>
        </w:rPr>
        <w:tab/>
        <w:t>H</w:t>
      </w:r>
      <w:r w:rsidRPr="00FF5C0E">
        <w:rPr>
          <w:rFonts w:cs="Arial"/>
        </w:rPr>
        <w:t>östmöte</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Mötesordförande:</w:t>
      </w:r>
      <w:r w:rsidR="007734E1">
        <w:rPr>
          <w:rFonts w:cs="Arial"/>
        </w:rPr>
        <w:tab/>
      </w:r>
      <w:r w:rsidR="0006323B">
        <w:rPr>
          <w:rFonts w:cs="Arial"/>
        </w:rPr>
        <w:t>Fredrik Ahlkvist</w:t>
      </w:r>
      <w:r w:rsidR="007734E1">
        <w:rPr>
          <w:rFonts w:cs="Arial"/>
        </w:rPr>
        <w:t>, § 1-7 och 13</w:t>
      </w:r>
    </w:p>
    <w:p w:rsidR="00D31FC0" w:rsidRPr="00FF5C0E" w:rsidRDefault="00FF5C0E" w:rsidP="00FF5C0E">
      <w:pPr>
        <w:tabs>
          <w:tab w:val="left" w:pos="2552"/>
        </w:tabs>
        <w:rPr>
          <w:rFonts w:cs="Arial"/>
        </w:rPr>
      </w:pPr>
      <w:r>
        <w:rPr>
          <w:rFonts w:cs="Arial"/>
        </w:rPr>
        <w:tab/>
      </w:r>
      <w:r w:rsidR="0006323B">
        <w:rPr>
          <w:rFonts w:cs="Arial"/>
        </w:rPr>
        <w:t xml:space="preserve">Stefaan De </w:t>
      </w:r>
      <w:proofErr w:type="spellStart"/>
      <w:r w:rsidR="0006323B">
        <w:rPr>
          <w:rFonts w:cs="Arial"/>
        </w:rPr>
        <w:t>Mea</w:t>
      </w:r>
      <w:r w:rsidR="00ED07D8">
        <w:rPr>
          <w:rFonts w:cs="Arial"/>
        </w:rPr>
        <w:t>r</w:t>
      </w:r>
      <w:bookmarkStart w:id="0" w:name="_GoBack"/>
      <w:bookmarkEnd w:id="0"/>
      <w:r w:rsidR="0006323B">
        <w:rPr>
          <w:rFonts w:cs="Arial"/>
        </w:rPr>
        <w:t>cker</w:t>
      </w:r>
      <w:proofErr w:type="spellEnd"/>
      <w:r w:rsidR="0006323B">
        <w:rPr>
          <w:rFonts w:cs="Arial"/>
        </w:rPr>
        <w:t xml:space="preserve">, </w:t>
      </w:r>
      <w:r w:rsidR="00D31FC0" w:rsidRPr="00FF5C0E">
        <w:rPr>
          <w:rFonts w:cs="Arial"/>
        </w:rPr>
        <w:t>§ 8-12</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Protokollförare:</w:t>
      </w:r>
      <w:r w:rsidRPr="00FF5C0E">
        <w:rPr>
          <w:rFonts w:cs="Arial"/>
        </w:rPr>
        <w:tab/>
      </w:r>
      <w:r w:rsidR="00034C7C">
        <w:rPr>
          <w:rFonts w:cs="Arial"/>
        </w:rPr>
        <w:t>Anneli Starck</w:t>
      </w:r>
      <w:r w:rsidRPr="00FF5C0E">
        <w:rPr>
          <w:rFonts w:cs="Arial"/>
        </w:rPr>
        <w:t xml:space="preserve"> </w:t>
      </w:r>
    </w:p>
    <w:p w:rsidR="00D31FC0" w:rsidRPr="00FF5C0E" w:rsidRDefault="00D31FC0" w:rsidP="00FF5C0E">
      <w:pPr>
        <w:tabs>
          <w:tab w:val="left" w:pos="2552"/>
        </w:tabs>
        <w:rPr>
          <w:rFonts w:cs="Arial"/>
        </w:rPr>
      </w:pPr>
    </w:p>
    <w:p w:rsidR="00D31FC0" w:rsidRPr="00FF5C0E" w:rsidRDefault="00D31FC0" w:rsidP="00FF5C0E">
      <w:pPr>
        <w:tabs>
          <w:tab w:val="left" w:pos="2552"/>
        </w:tabs>
        <w:rPr>
          <w:rFonts w:cs="Arial"/>
        </w:rPr>
      </w:pPr>
      <w:r w:rsidRPr="00FF5C0E">
        <w:rPr>
          <w:rFonts w:cs="Arial"/>
          <w:b/>
        </w:rPr>
        <w:t>Justerare:</w:t>
      </w:r>
      <w:r w:rsidRPr="00FF5C0E">
        <w:rPr>
          <w:rFonts w:cs="Arial"/>
        </w:rPr>
        <w:tab/>
      </w:r>
      <w:r w:rsidR="008657AC" w:rsidRPr="008657AC">
        <w:rPr>
          <w:rFonts w:cs="Arial"/>
        </w:rPr>
        <w:t>Lena Höjdevall och Leif Jeppsson</w:t>
      </w:r>
    </w:p>
    <w:p w:rsidR="00D31FC0" w:rsidRPr="00FF5C0E" w:rsidRDefault="00D31FC0" w:rsidP="00D31FC0">
      <w:pPr>
        <w:rPr>
          <w:rFonts w:cs="Arial"/>
        </w:rPr>
      </w:pPr>
    </w:p>
    <w:p w:rsidR="00D31FC0" w:rsidRDefault="00D31FC0" w:rsidP="00D31FC0">
      <w:pPr>
        <w:rPr>
          <w:rFonts w:cs="Arial"/>
        </w:rPr>
      </w:pPr>
    </w:p>
    <w:p w:rsidR="00057FFA" w:rsidRDefault="00057FFA" w:rsidP="00D31FC0">
      <w:pPr>
        <w:rPr>
          <w:rFonts w:cs="Arial"/>
        </w:rPr>
      </w:pPr>
    </w:p>
    <w:p w:rsidR="00057FFA" w:rsidRDefault="00057FFA" w:rsidP="00D31FC0">
      <w:pPr>
        <w:rPr>
          <w:rFonts w:cs="Arial"/>
        </w:rPr>
      </w:pPr>
    </w:p>
    <w:p w:rsidR="00057FFA" w:rsidRDefault="00057FFA" w:rsidP="00D31FC0">
      <w:pPr>
        <w:rPr>
          <w:rFonts w:cs="Arial"/>
        </w:rPr>
      </w:pPr>
    </w:p>
    <w:p w:rsidR="00057FFA" w:rsidRDefault="00057FFA" w:rsidP="00D31FC0">
      <w:pPr>
        <w:rPr>
          <w:rFonts w:cs="Arial"/>
        </w:rPr>
      </w:pPr>
    </w:p>
    <w:p w:rsidR="002C1444" w:rsidRDefault="002C1444" w:rsidP="00D31FC0">
      <w:pPr>
        <w:rPr>
          <w:rFonts w:cs="Arial"/>
        </w:rPr>
      </w:pPr>
    </w:p>
    <w:p w:rsidR="002C1444" w:rsidRPr="00FF5C0E" w:rsidRDefault="002C1444" w:rsidP="00D31FC0">
      <w:pPr>
        <w:rPr>
          <w:rFonts w:cs="Arial"/>
        </w:rPr>
      </w:pPr>
    </w:p>
    <w:p w:rsidR="00D31FC0" w:rsidRPr="00FF5C0E" w:rsidRDefault="00D31FC0" w:rsidP="000304DD">
      <w:pPr>
        <w:pStyle w:val="Rubrik2"/>
      </w:pPr>
      <w:r w:rsidRPr="00FF5C0E">
        <w:t xml:space="preserve"> Mötets öppnande</w:t>
      </w:r>
    </w:p>
    <w:p w:rsidR="00D75282" w:rsidRDefault="00D31FC0" w:rsidP="00D31FC0">
      <w:pPr>
        <w:rPr>
          <w:rFonts w:cs="Arial"/>
        </w:rPr>
      </w:pPr>
      <w:r w:rsidRPr="00FF5C0E">
        <w:rPr>
          <w:rFonts w:cs="Arial"/>
        </w:rPr>
        <w:t xml:space="preserve">Distriktets ordförande, </w:t>
      </w:r>
      <w:r w:rsidR="0006323B">
        <w:rPr>
          <w:rFonts w:cs="Arial"/>
        </w:rPr>
        <w:t>Fredrik Ahlkvist</w:t>
      </w:r>
      <w:r w:rsidRPr="00FF5C0E">
        <w:rPr>
          <w:rFonts w:cs="Arial"/>
        </w:rPr>
        <w:t>, inledde med att hälsa alla välkomma till höstmötet.</w:t>
      </w:r>
      <w:r w:rsidR="00263F4B">
        <w:rPr>
          <w:rFonts w:cs="Arial"/>
        </w:rPr>
        <w:t xml:space="preserve"> </w:t>
      </w:r>
    </w:p>
    <w:p w:rsidR="00D31FC0" w:rsidRDefault="00491BDC" w:rsidP="00D31FC0">
      <w:pPr>
        <w:rPr>
          <w:rFonts w:cs="Arial"/>
        </w:rPr>
      </w:pPr>
      <w:r>
        <w:rPr>
          <w:rFonts w:cs="Arial"/>
        </w:rPr>
        <w:t>Han tog vidare upp</w:t>
      </w:r>
      <w:r w:rsidR="00D75282">
        <w:rPr>
          <w:rFonts w:cs="Arial"/>
        </w:rPr>
        <w:t xml:space="preserve"> </w:t>
      </w:r>
      <w:r w:rsidR="00263F4B">
        <w:rPr>
          <w:rFonts w:cs="Arial"/>
        </w:rPr>
        <w:t xml:space="preserve">att </w:t>
      </w:r>
      <w:r w:rsidR="006D40D4">
        <w:rPr>
          <w:rFonts w:cs="Arial"/>
        </w:rPr>
        <w:t xml:space="preserve">distriktet måste utveckla </w:t>
      </w:r>
      <w:r w:rsidR="00F22F9C">
        <w:rPr>
          <w:rFonts w:cs="Arial"/>
        </w:rPr>
        <w:t xml:space="preserve">sin </w:t>
      </w:r>
      <w:r w:rsidR="006D40D4">
        <w:rPr>
          <w:rFonts w:cs="Arial"/>
        </w:rPr>
        <w:t>kom</w:t>
      </w:r>
      <w:r>
        <w:rPr>
          <w:rFonts w:cs="Arial"/>
        </w:rPr>
        <w:t>munikation mellan distrikt och lokalför</w:t>
      </w:r>
      <w:r w:rsidR="00534D2E">
        <w:rPr>
          <w:rFonts w:cs="Arial"/>
        </w:rPr>
        <w:t>eningar, distrikt och omvärlden och</w:t>
      </w:r>
      <w:r>
        <w:rPr>
          <w:rFonts w:cs="Arial"/>
        </w:rPr>
        <w:t xml:space="preserve"> i vårt politiska arbete. Samt hur vi ska utveckla vår förekomst på sociala medier.</w:t>
      </w:r>
    </w:p>
    <w:p w:rsidR="00D31FC0" w:rsidRPr="00FF5C0E" w:rsidRDefault="00D31FC0" w:rsidP="00D31FC0">
      <w:pPr>
        <w:rPr>
          <w:rFonts w:cs="Arial"/>
        </w:rPr>
      </w:pPr>
    </w:p>
    <w:p w:rsidR="00D31FC0" w:rsidRPr="00FF5C0E" w:rsidRDefault="00D31FC0" w:rsidP="00D31FC0">
      <w:pPr>
        <w:rPr>
          <w:rFonts w:cs="Arial"/>
        </w:rPr>
      </w:pPr>
      <w:r w:rsidRPr="00FF5C0E">
        <w:rPr>
          <w:rFonts w:cs="Arial"/>
        </w:rPr>
        <w:t>Därefter förklar</w:t>
      </w:r>
      <w:r w:rsidR="0006323B">
        <w:rPr>
          <w:rFonts w:cs="Arial"/>
        </w:rPr>
        <w:t>ade Fredrik Ahlkvist höstmötet 2014</w:t>
      </w:r>
      <w:r w:rsidR="003E245F">
        <w:rPr>
          <w:rFonts w:cs="Arial"/>
        </w:rPr>
        <w:t xml:space="preserve"> </w:t>
      </w:r>
      <w:r w:rsidRPr="00FF5C0E">
        <w:rPr>
          <w:rFonts w:cs="Arial"/>
        </w:rPr>
        <w:t>öppnat.</w:t>
      </w:r>
    </w:p>
    <w:p w:rsidR="00D31FC0" w:rsidRPr="00FF5C0E" w:rsidRDefault="00D31FC0" w:rsidP="00D31FC0">
      <w:pPr>
        <w:rPr>
          <w:rFonts w:cs="Arial"/>
        </w:rPr>
      </w:pPr>
    </w:p>
    <w:p w:rsidR="005074B0" w:rsidRPr="005074B0" w:rsidRDefault="000304DD" w:rsidP="005074B0">
      <w:pPr>
        <w:pStyle w:val="Rubrik2"/>
      </w:pPr>
      <w:r>
        <w:t xml:space="preserve"> </w:t>
      </w:r>
      <w:r w:rsidR="00D31FC0" w:rsidRPr="00FF5C0E">
        <w:t>Fastställande av röstlängd</w:t>
      </w:r>
    </w:p>
    <w:p w:rsidR="00D31FC0" w:rsidRPr="00FF5C0E" w:rsidRDefault="00D31FC0" w:rsidP="00D31FC0">
      <w:pPr>
        <w:rPr>
          <w:rFonts w:cs="Arial"/>
        </w:rPr>
      </w:pPr>
      <w:r w:rsidRPr="00FF5C0E">
        <w:rPr>
          <w:rFonts w:cs="Arial"/>
        </w:rPr>
        <w:t>Efter upprop fattade mötet: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002C244B">
        <w:rPr>
          <w:rFonts w:cs="Arial"/>
        </w:rPr>
        <w:tab/>
        <w:t>fastställa röstlängden till 3</w:t>
      </w:r>
      <w:r w:rsidR="006D40D4">
        <w:rPr>
          <w:rFonts w:cs="Arial"/>
        </w:rPr>
        <w:t>6</w:t>
      </w:r>
      <w:r w:rsidRPr="00FF5C0E">
        <w:rPr>
          <w:rFonts w:cs="Arial"/>
        </w:rPr>
        <w:t xml:space="preserve"> närvarande ombud</w:t>
      </w:r>
    </w:p>
    <w:p w:rsidR="001C35D0" w:rsidRPr="00FF5C0E" w:rsidRDefault="00C37DAB" w:rsidP="00D31FC0">
      <w:pPr>
        <w:rPr>
          <w:rFonts w:cs="Arial"/>
        </w:rPr>
      </w:pPr>
      <w:r>
        <w:rPr>
          <w:rFonts w:cs="Arial"/>
        </w:rPr>
        <w:t xml:space="preserve"> </w:t>
      </w:r>
      <w:r>
        <w:rPr>
          <w:rFonts w:cs="Arial"/>
        </w:rPr>
        <w:tab/>
      </w:r>
      <w:r w:rsidR="00D31FC0" w:rsidRPr="00FF5C0E">
        <w:rPr>
          <w:rFonts w:cs="Arial"/>
        </w:rPr>
        <w:t>(</w:t>
      </w:r>
      <w:r w:rsidR="005B3EEB">
        <w:rPr>
          <w:rFonts w:cs="Arial"/>
        </w:rPr>
        <w:t>bilaga 1)</w:t>
      </w:r>
    </w:p>
    <w:p w:rsidR="00D31FC0" w:rsidRPr="00FF5C0E" w:rsidRDefault="00D31FC0" w:rsidP="00D31FC0">
      <w:pPr>
        <w:rPr>
          <w:rFonts w:cs="Arial"/>
        </w:rPr>
      </w:pPr>
    </w:p>
    <w:p w:rsidR="001C35D0" w:rsidRDefault="00D31FC0" w:rsidP="001C35D0">
      <w:pPr>
        <w:pStyle w:val="Rubrik2"/>
      </w:pPr>
      <w:r w:rsidRPr="00FF5C0E">
        <w:t>Fråga om stadgeenligt utlysande</w:t>
      </w:r>
    </w:p>
    <w:p w:rsidR="00057FFA" w:rsidRDefault="00057FFA" w:rsidP="00057FFA">
      <w:r>
        <w:t xml:space="preserve">Kallelsen </w:t>
      </w:r>
      <w:r w:rsidR="00663D91">
        <w:t>sändes</w:t>
      </w:r>
      <w:r>
        <w:t xml:space="preserve"> den 27 augusti och </w:t>
      </w:r>
      <w:r w:rsidR="00534D2E">
        <w:t>övriga handlingar</w:t>
      </w:r>
      <w:r>
        <w:t xml:space="preserve"> </w:t>
      </w:r>
      <w:r w:rsidR="00534D2E">
        <w:t>skickades</w:t>
      </w:r>
      <w:r>
        <w:t xml:space="preserve"> den 6 november</w:t>
      </w:r>
      <w:r w:rsidR="00663D91" w:rsidRPr="00663D91">
        <w:t xml:space="preserve"> från kansliet</w:t>
      </w:r>
      <w:r>
        <w:t>.</w:t>
      </w:r>
    </w:p>
    <w:p w:rsidR="00057FFA" w:rsidRPr="00057FFA" w:rsidRDefault="00057FFA" w:rsidP="00057FFA"/>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höstmötet utlysts i behörig ordning.</w:t>
      </w:r>
    </w:p>
    <w:p w:rsidR="00D31FC0" w:rsidRPr="00FF5C0E" w:rsidRDefault="00D31FC0" w:rsidP="00D31FC0">
      <w:pPr>
        <w:rPr>
          <w:rFonts w:cs="Arial"/>
        </w:rPr>
      </w:pPr>
    </w:p>
    <w:p w:rsidR="005B3EEB" w:rsidRDefault="00D31FC0" w:rsidP="00D31FC0">
      <w:pPr>
        <w:pStyle w:val="Rubrik2"/>
      </w:pPr>
      <w:r w:rsidRPr="00FF5C0E">
        <w:t>Fastställande av föredragningslista och arbetsordning</w:t>
      </w:r>
    </w:p>
    <w:p w:rsidR="005074B0" w:rsidRDefault="008944C0" w:rsidP="005074B0">
      <w:r>
        <w:t>Tre</w:t>
      </w:r>
      <w:r w:rsidR="005074B0">
        <w:t xml:space="preserve"> övriga ärenden anmäldes:</w:t>
      </w:r>
    </w:p>
    <w:p w:rsidR="005074B0" w:rsidRDefault="005074B0" w:rsidP="005074B0">
      <w:pPr>
        <w:pStyle w:val="Liststycke"/>
        <w:numPr>
          <w:ilvl w:val="0"/>
          <w:numId w:val="7"/>
        </w:numPr>
      </w:pPr>
      <w:r>
        <w:t>Kulturinslag</w:t>
      </w:r>
    </w:p>
    <w:p w:rsidR="009F0A36" w:rsidRDefault="00057FFA" w:rsidP="005074B0">
      <w:pPr>
        <w:pStyle w:val="Liststycke"/>
        <w:numPr>
          <w:ilvl w:val="0"/>
          <w:numId w:val="7"/>
        </w:numPr>
      </w:pPr>
      <w:proofErr w:type="gramStart"/>
      <w:r>
        <w:t>Föredrag</w:t>
      </w:r>
      <w:proofErr w:type="gramEnd"/>
      <w:r>
        <w:t xml:space="preserve"> om </w:t>
      </w:r>
      <w:r w:rsidR="005074B0">
        <w:t>FN-konventionen</w:t>
      </w:r>
    </w:p>
    <w:p w:rsidR="005074B0" w:rsidRPr="005074B0" w:rsidRDefault="00FC1C80" w:rsidP="009F0A36">
      <w:pPr>
        <w:pStyle w:val="Liststycke"/>
        <w:numPr>
          <w:ilvl w:val="0"/>
          <w:numId w:val="7"/>
        </w:numPr>
      </w:pPr>
      <w:r>
        <w:t>Inläst material</w:t>
      </w:r>
      <w:r w:rsidR="005074B0">
        <w:br/>
      </w:r>
    </w:p>
    <w:p w:rsidR="00D31FC0" w:rsidRPr="00C37DAB" w:rsidRDefault="00D31FC0" w:rsidP="00D31FC0">
      <w:pPr>
        <w:rPr>
          <w:rFonts w:cs="Arial"/>
          <w:b/>
        </w:rPr>
      </w:pPr>
      <w:r w:rsidRPr="00C37DAB">
        <w:rPr>
          <w:rFonts w:cs="Arial"/>
          <w:b/>
        </w:rPr>
        <w:t>BESLUT</w:t>
      </w:r>
    </w:p>
    <w:p w:rsidR="005074B0" w:rsidRDefault="00D31FC0" w:rsidP="00C37DAB">
      <w:pPr>
        <w:ind w:left="1304" w:hanging="1304"/>
        <w:rPr>
          <w:rFonts w:cs="Arial"/>
        </w:rPr>
      </w:pPr>
      <w:r w:rsidRPr="00C37DAB">
        <w:rPr>
          <w:rFonts w:cs="Arial"/>
          <w:b/>
        </w:rPr>
        <w:t xml:space="preserve">att </w:t>
      </w:r>
      <w:r w:rsidRPr="00FF5C0E">
        <w:rPr>
          <w:rFonts w:cs="Arial"/>
        </w:rPr>
        <w:tab/>
        <w:t xml:space="preserve">fastställa </w:t>
      </w:r>
      <w:r w:rsidR="00EB471F">
        <w:rPr>
          <w:rFonts w:cs="Arial"/>
        </w:rPr>
        <w:t xml:space="preserve">utsänt </w:t>
      </w:r>
      <w:r w:rsidR="00E7684F">
        <w:rPr>
          <w:rFonts w:cs="Arial"/>
        </w:rPr>
        <w:t>förslag</w:t>
      </w:r>
      <w:r w:rsidR="00C37DAB">
        <w:rPr>
          <w:rFonts w:cs="Arial"/>
        </w:rPr>
        <w:t xml:space="preserve"> </w:t>
      </w:r>
      <w:r w:rsidR="00EB471F">
        <w:rPr>
          <w:rFonts w:cs="Arial"/>
        </w:rPr>
        <w:t xml:space="preserve">till </w:t>
      </w:r>
      <w:r w:rsidR="00B81593">
        <w:rPr>
          <w:rFonts w:cs="Arial"/>
        </w:rPr>
        <w:t>föredragningslista</w:t>
      </w:r>
      <w:r w:rsidR="00C37DAB">
        <w:rPr>
          <w:rFonts w:cs="Arial"/>
        </w:rPr>
        <w:t xml:space="preserve"> </w:t>
      </w:r>
      <w:r w:rsidR="005074B0">
        <w:rPr>
          <w:rFonts w:cs="Arial"/>
        </w:rPr>
        <w:t>med dessa tillägg</w:t>
      </w:r>
    </w:p>
    <w:p w:rsidR="00D31FC0" w:rsidRPr="00FF5C0E" w:rsidRDefault="005074B0" w:rsidP="00C37DAB">
      <w:pPr>
        <w:ind w:left="1304" w:hanging="1304"/>
        <w:rPr>
          <w:rFonts w:cs="Arial"/>
        </w:rPr>
      </w:pPr>
      <w:r>
        <w:rPr>
          <w:rFonts w:cs="Arial"/>
          <w:b/>
        </w:rPr>
        <w:t>att</w:t>
      </w:r>
      <w:r>
        <w:rPr>
          <w:rFonts w:cs="Arial"/>
          <w:b/>
        </w:rPr>
        <w:tab/>
      </w:r>
      <w:r>
        <w:rPr>
          <w:rFonts w:cs="Arial"/>
        </w:rPr>
        <w:t>fastställa förslaget till arbetsordning</w:t>
      </w:r>
      <w:r w:rsidR="009F0A36">
        <w:rPr>
          <w:rFonts w:cs="Arial"/>
        </w:rPr>
        <w:t xml:space="preserve"> med dessa tillägg</w:t>
      </w:r>
      <w:r w:rsidR="000D27F0">
        <w:rPr>
          <w:rFonts w:cs="Arial"/>
        </w:rPr>
        <w:t xml:space="preserve">. </w:t>
      </w:r>
    </w:p>
    <w:p w:rsidR="00D31FC0" w:rsidRPr="00FF5C0E" w:rsidRDefault="00D31FC0" w:rsidP="00D31FC0">
      <w:pPr>
        <w:rPr>
          <w:rFonts w:cs="Arial"/>
        </w:rPr>
      </w:pPr>
    </w:p>
    <w:p w:rsidR="00D31FC0" w:rsidRPr="00FF5C0E" w:rsidRDefault="00D31FC0" w:rsidP="002C1444">
      <w:pPr>
        <w:pStyle w:val="Rubrik2"/>
        <w:spacing w:after="0"/>
        <w:ind w:left="0" w:firstLine="0"/>
      </w:pPr>
      <w:r w:rsidRPr="00FF5C0E">
        <w:t xml:space="preserve">Val av: </w:t>
      </w:r>
    </w:p>
    <w:p w:rsidR="00D31FC0" w:rsidRPr="00FF5C0E" w:rsidRDefault="00D31FC0" w:rsidP="00C37DAB">
      <w:pPr>
        <w:pStyle w:val="Rubrik3"/>
      </w:pPr>
      <w:r w:rsidRPr="00FF5C0E">
        <w:t xml:space="preserve">a) </w:t>
      </w:r>
      <w:r w:rsidRPr="00FF5C0E">
        <w:tab/>
        <w:t>Mötesordförande</w:t>
      </w:r>
    </w:p>
    <w:p w:rsidR="00D31FC0" w:rsidRPr="00FF5C0E" w:rsidRDefault="002C244B" w:rsidP="00D31FC0">
      <w:pPr>
        <w:rPr>
          <w:rFonts w:cs="Arial"/>
        </w:rPr>
      </w:pPr>
      <w:r>
        <w:rPr>
          <w:rFonts w:cs="Arial"/>
        </w:rPr>
        <w:t>Miljö</w:t>
      </w:r>
      <w:r w:rsidR="00FD3D31">
        <w:rPr>
          <w:rFonts w:cs="Arial"/>
        </w:rPr>
        <w:t xml:space="preserve">partiets regionråd Stefaan De </w:t>
      </w:r>
      <w:proofErr w:type="spellStart"/>
      <w:r w:rsidR="00FD3D31">
        <w:rPr>
          <w:rFonts w:cs="Arial"/>
        </w:rPr>
        <w:t>M</w:t>
      </w:r>
      <w:r>
        <w:rPr>
          <w:rFonts w:cs="Arial"/>
        </w:rPr>
        <w:t>e</w:t>
      </w:r>
      <w:r w:rsidR="00FD3D31">
        <w:rPr>
          <w:rFonts w:cs="Arial"/>
        </w:rPr>
        <w:t>a</w:t>
      </w:r>
      <w:r>
        <w:rPr>
          <w:rFonts w:cs="Arial"/>
        </w:rPr>
        <w:t>cker</w:t>
      </w:r>
      <w:proofErr w:type="spellEnd"/>
      <w:r w:rsidR="000D27F0">
        <w:rPr>
          <w:rFonts w:cs="Arial"/>
        </w:rPr>
        <w:t xml:space="preserve">, </w:t>
      </w:r>
      <w:r w:rsidR="00D31FC0" w:rsidRPr="00FF5C0E">
        <w:rPr>
          <w:rFonts w:cs="Arial"/>
        </w:rPr>
        <w:t>var tillfrågad och hade tackat ja till uppdraget.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9C46B9">
      <w:pPr>
        <w:ind w:left="1304" w:hanging="1304"/>
        <w:rPr>
          <w:rFonts w:cs="Arial"/>
        </w:rPr>
      </w:pPr>
      <w:r w:rsidRPr="00C37DAB">
        <w:rPr>
          <w:rFonts w:cs="Arial"/>
          <w:b/>
        </w:rPr>
        <w:t>att</w:t>
      </w:r>
      <w:r w:rsidRPr="00FF5C0E">
        <w:rPr>
          <w:rFonts w:cs="Arial"/>
        </w:rPr>
        <w:tab/>
        <w:t>till m</w:t>
      </w:r>
      <w:r w:rsidR="00034C7C">
        <w:rPr>
          <w:rFonts w:cs="Arial"/>
        </w:rPr>
        <w:t>ötesordförande</w:t>
      </w:r>
      <w:r w:rsidR="00BE228B">
        <w:rPr>
          <w:rFonts w:cs="Arial"/>
        </w:rPr>
        <w:t xml:space="preserve"> välja</w:t>
      </w:r>
      <w:r w:rsidR="00034C7C">
        <w:rPr>
          <w:rFonts w:cs="Arial"/>
        </w:rPr>
        <w:t xml:space="preserve">, </w:t>
      </w:r>
      <w:r w:rsidR="00FD3D31">
        <w:rPr>
          <w:rFonts w:cs="Arial"/>
        </w:rPr>
        <w:t xml:space="preserve">Stefaan De </w:t>
      </w:r>
      <w:proofErr w:type="spellStart"/>
      <w:r w:rsidR="00FD3D31">
        <w:rPr>
          <w:rFonts w:cs="Arial"/>
        </w:rPr>
        <w:t>M</w:t>
      </w:r>
      <w:r w:rsidR="002C244B" w:rsidRPr="002C244B">
        <w:rPr>
          <w:rFonts w:cs="Arial"/>
        </w:rPr>
        <w:t>e</w:t>
      </w:r>
      <w:r w:rsidR="00FD3D31">
        <w:rPr>
          <w:rFonts w:cs="Arial"/>
        </w:rPr>
        <w:t>a</w:t>
      </w:r>
      <w:r w:rsidR="002C244B" w:rsidRPr="002C244B">
        <w:rPr>
          <w:rFonts w:cs="Arial"/>
        </w:rPr>
        <w:t>cker</w:t>
      </w:r>
      <w:proofErr w:type="spellEnd"/>
      <w:r w:rsidR="009C46B9">
        <w:rPr>
          <w:rFonts w:cs="Arial"/>
        </w:rPr>
        <w:t xml:space="preserve"> från regionråd från Gotland</w:t>
      </w:r>
      <w:r w:rsidRPr="00FF5C0E">
        <w:rPr>
          <w:rFonts w:cs="Arial"/>
        </w:rPr>
        <w:t>.</w:t>
      </w:r>
    </w:p>
    <w:p w:rsidR="00D31FC0" w:rsidRPr="00FF5C0E" w:rsidRDefault="00D31FC0" w:rsidP="00D31FC0">
      <w:pPr>
        <w:rPr>
          <w:rFonts w:cs="Arial"/>
        </w:rPr>
      </w:pPr>
    </w:p>
    <w:p w:rsidR="00D31FC0" w:rsidRPr="00C37DAB" w:rsidRDefault="00D31FC0" w:rsidP="00C37DAB">
      <w:pPr>
        <w:pStyle w:val="Rubrik3"/>
        <w:ind w:left="1304" w:hanging="1304"/>
      </w:pPr>
      <w:r w:rsidRPr="00FF5C0E">
        <w:t>b)</w:t>
      </w:r>
      <w:r w:rsidRPr="00FF5C0E">
        <w:tab/>
        <w:t xml:space="preserve">Två personer som jämte mötesordförande justerar </w:t>
      </w:r>
      <w:r w:rsidRPr="00FF5C0E">
        <w:rPr>
          <w:rFonts w:cs="Arial"/>
        </w:rPr>
        <w:t xml:space="preserve">dagens </w:t>
      </w:r>
      <w:r w:rsidR="00C37DAB">
        <w:rPr>
          <w:rFonts w:cs="Arial"/>
        </w:rPr>
        <w:br/>
      </w:r>
      <w:r w:rsidRPr="00FF5C0E">
        <w:rPr>
          <w:rFonts w:cs="Arial"/>
        </w:rPr>
        <w:t>protokoll</w:t>
      </w:r>
    </w:p>
    <w:p w:rsidR="00D31FC0" w:rsidRPr="00FF5C0E" w:rsidRDefault="00D31FC0" w:rsidP="00D31FC0">
      <w:pPr>
        <w:rPr>
          <w:rFonts w:cs="Arial"/>
        </w:rPr>
      </w:pPr>
    </w:p>
    <w:p w:rsidR="00D31FC0" w:rsidRDefault="001510AE" w:rsidP="00A9464C">
      <w:pPr>
        <w:rPr>
          <w:rFonts w:cs="Arial"/>
        </w:rPr>
      </w:pPr>
      <w:r>
        <w:rPr>
          <w:rFonts w:cs="Arial"/>
        </w:rPr>
        <w:t xml:space="preserve">Lena Höjdevall och Leif Jeppsson </w:t>
      </w:r>
      <w:r w:rsidR="00A9464C">
        <w:rPr>
          <w:rFonts w:cs="Arial"/>
        </w:rPr>
        <w:t>föreslogs att</w:t>
      </w:r>
      <w:r w:rsidR="00716E00">
        <w:rPr>
          <w:rFonts w:cs="Arial"/>
        </w:rPr>
        <w:t xml:space="preserve"> </w:t>
      </w:r>
      <w:r w:rsidR="00A9464C" w:rsidRPr="00A9464C">
        <w:rPr>
          <w:rFonts w:cs="Arial"/>
        </w:rPr>
        <w:t>jämte m</w:t>
      </w:r>
      <w:r w:rsidR="00C26899">
        <w:rPr>
          <w:rFonts w:cs="Arial"/>
        </w:rPr>
        <w:t>ötesordförande justera</w:t>
      </w:r>
      <w:r w:rsidR="00A9464C">
        <w:rPr>
          <w:rFonts w:cs="Arial"/>
        </w:rPr>
        <w:t xml:space="preserve"> höstmötes</w:t>
      </w:r>
      <w:r w:rsidR="00A9464C" w:rsidRPr="00A9464C">
        <w:rPr>
          <w:rFonts w:cs="Arial"/>
        </w:rPr>
        <w:t>protokoll</w:t>
      </w:r>
      <w:r w:rsidR="00A9464C">
        <w:rPr>
          <w:rFonts w:cs="Arial"/>
        </w:rPr>
        <w:t>et.</w:t>
      </w:r>
    </w:p>
    <w:p w:rsidR="00716E00" w:rsidRPr="00FF5C0E" w:rsidRDefault="00716E0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C37DAB" w:rsidP="00C37DAB">
      <w:pPr>
        <w:ind w:left="1304" w:hanging="1304"/>
        <w:rPr>
          <w:rFonts w:cs="Arial"/>
        </w:rPr>
      </w:pPr>
      <w:r w:rsidRPr="00B256EA">
        <w:rPr>
          <w:rFonts w:cs="Arial"/>
          <w:b/>
        </w:rPr>
        <w:t>a</w:t>
      </w:r>
      <w:r w:rsidR="00D31FC0" w:rsidRPr="00B256EA">
        <w:rPr>
          <w:rFonts w:cs="Arial"/>
          <w:b/>
        </w:rPr>
        <w:t>tt</w:t>
      </w:r>
      <w:r w:rsidR="00DB31AE" w:rsidRPr="00FF5C0E">
        <w:rPr>
          <w:rFonts w:cs="Arial"/>
        </w:rPr>
        <w:t xml:space="preserve"> </w:t>
      </w:r>
      <w:r>
        <w:rPr>
          <w:rFonts w:cs="Arial"/>
        </w:rPr>
        <w:tab/>
      </w:r>
      <w:r w:rsidR="002A622F">
        <w:rPr>
          <w:rFonts w:cs="Arial"/>
        </w:rPr>
        <w:t>utse</w:t>
      </w:r>
      <w:r w:rsidR="001510AE" w:rsidRPr="001510AE">
        <w:t xml:space="preserve"> </w:t>
      </w:r>
      <w:r w:rsidR="001510AE" w:rsidRPr="001510AE">
        <w:rPr>
          <w:rFonts w:cs="Arial"/>
        </w:rPr>
        <w:t>Lena Höjdevall och Leif Jeppsson</w:t>
      </w:r>
      <w:r w:rsidR="00D31FC0" w:rsidRPr="00FF5C0E">
        <w:rPr>
          <w:rFonts w:cs="Arial"/>
        </w:rPr>
        <w:t>, att jämte mötes</w:t>
      </w:r>
      <w:r>
        <w:rPr>
          <w:rFonts w:cs="Arial"/>
        </w:rPr>
        <w:t>-</w:t>
      </w:r>
      <w:r>
        <w:rPr>
          <w:rFonts w:cs="Arial"/>
        </w:rPr>
        <w:br/>
      </w:r>
      <w:r w:rsidR="00D31FC0" w:rsidRPr="00FF5C0E">
        <w:rPr>
          <w:rFonts w:cs="Arial"/>
        </w:rPr>
        <w:t xml:space="preserve">ordförandena justera höstmötesprotokollet. </w:t>
      </w:r>
    </w:p>
    <w:p w:rsidR="00D31FC0" w:rsidRPr="00FF5C0E" w:rsidRDefault="00D31FC0" w:rsidP="00D31FC0">
      <w:pPr>
        <w:rPr>
          <w:rFonts w:cs="Arial"/>
        </w:rPr>
      </w:pPr>
    </w:p>
    <w:p w:rsidR="00D31FC0" w:rsidRPr="00FF5C0E" w:rsidRDefault="00D31FC0" w:rsidP="00C37DAB">
      <w:pPr>
        <w:pStyle w:val="Rubrik3"/>
      </w:pPr>
      <w:r w:rsidRPr="00FF5C0E">
        <w:t>c)</w:t>
      </w:r>
      <w:r w:rsidRPr="00FF5C0E">
        <w:tab/>
        <w:t>Tid för justering</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D31FC0">
      <w:pPr>
        <w:rPr>
          <w:rFonts w:cs="Arial"/>
        </w:rPr>
      </w:pPr>
      <w:r w:rsidRPr="00C37DAB">
        <w:rPr>
          <w:rFonts w:cs="Arial"/>
          <w:b/>
        </w:rPr>
        <w:t>att</w:t>
      </w:r>
      <w:r w:rsidRPr="00FF5C0E">
        <w:rPr>
          <w:rFonts w:cs="Arial"/>
        </w:rPr>
        <w:tab/>
        <w:t>protokoll</w:t>
      </w:r>
      <w:r w:rsidR="00E52EF0">
        <w:rPr>
          <w:rFonts w:cs="Arial"/>
        </w:rPr>
        <w:t>et</w:t>
      </w:r>
      <w:r w:rsidRPr="00FF5C0E">
        <w:rPr>
          <w:rFonts w:cs="Arial"/>
        </w:rPr>
        <w:t xml:space="preserve"> </w:t>
      </w:r>
      <w:r w:rsidR="00E52EF0">
        <w:rPr>
          <w:rFonts w:cs="Arial"/>
        </w:rPr>
        <w:t>ska justeras</w:t>
      </w:r>
      <w:r w:rsidR="002A622F">
        <w:rPr>
          <w:rFonts w:cs="Arial"/>
        </w:rPr>
        <w:t xml:space="preserve"> senast den </w:t>
      </w:r>
      <w:r w:rsidR="0046253E">
        <w:rPr>
          <w:rFonts w:cs="Arial"/>
        </w:rPr>
        <w:t>9 januari 2015</w:t>
      </w:r>
      <w:r w:rsidRPr="00FF5C0E">
        <w:rPr>
          <w:rFonts w:cs="Arial"/>
        </w:rPr>
        <w:t>.</w:t>
      </w:r>
    </w:p>
    <w:p w:rsidR="00C37DAB" w:rsidRDefault="00C37DAB" w:rsidP="00D31FC0">
      <w:pPr>
        <w:rPr>
          <w:rFonts w:cs="Arial"/>
        </w:rPr>
      </w:pPr>
    </w:p>
    <w:p w:rsidR="00D31FC0" w:rsidRPr="00FF5C0E" w:rsidRDefault="00D31FC0" w:rsidP="00C37DAB">
      <w:pPr>
        <w:pStyle w:val="Rubrik3"/>
      </w:pPr>
      <w:r w:rsidRPr="00FF5C0E">
        <w:lastRenderedPageBreak/>
        <w:t>d)</w:t>
      </w:r>
      <w:r w:rsidRPr="00FF5C0E">
        <w:tab/>
        <w:t>Tre rösträknare</w:t>
      </w:r>
    </w:p>
    <w:p w:rsidR="00D31FC0" w:rsidRDefault="000A09F5" w:rsidP="00D31FC0">
      <w:pPr>
        <w:rPr>
          <w:rFonts w:cs="Arial"/>
        </w:rPr>
      </w:pPr>
      <w:r>
        <w:rPr>
          <w:rFonts w:cs="Arial"/>
        </w:rPr>
        <w:t xml:space="preserve">Kristina Roth, Lennart Karlsson </w:t>
      </w:r>
      <w:r w:rsidR="002C1444">
        <w:rPr>
          <w:rFonts w:cs="Arial"/>
        </w:rPr>
        <w:t xml:space="preserve">och </w:t>
      </w:r>
      <w:r w:rsidR="0046253E">
        <w:rPr>
          <w:rFonts w:cs="Arial"/>
        </w:rPr>
        <w:t>Jeanna Bystrand</w:t>
      </w:r>
      <w:r w:rsidR="002C1444">
        <w:rPr>
          <w:rFonts w:cs="Arial"/>
        </w:rPr>
        <w:t xml:space="preserve"> föreslogs </w:t>
      </w:r>
      <w:r>
        <w:rPr>
          <w:rFonts w:cs="Arial"/>
        </w:rPr>
        <w:t>vara rösträknare.</w:t>
      </w:r>
    </w:p>
    <w:p w:rsidR="000A09F5" w:rsidRPr="00FF5C0E" w:rsidRDefault="000A09F5"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att</w:t>
      </w:r>
      <w:r w:rsidRPr="00FF5C0E">
        <w:rPr>
          <w:rFonts w:cs="Arial"/>
        </w:rPr>
        <w:tab/>
        <w:t xml:space="preserve">utse Kristina Roth, Lennart Karlsson och </w:t>
      </w:r>
      <w:r w:rsidR="0046253E">
        <w:rPr>
          <w:rFonts w:cs="Arial"/>
        </w:rPr>
        <w:t>Jeanna Bystrand</w:t>
      </w:r>
      <w:r w:rsidRPr="00FF5C0E">
        <w:rPr>
          <w:rFonts w:cs="Arial"/>
        </w:rPr>
        <w:t xml:space="preserve"> till </w:t>
      </w:r>
      <w:r w:rsidR="00C37DAB">
        <w:rPr>
          <w:rFonts w:cs="Arial"/>
        </w:rPr>
        <w:br/>
      </w:r>
      <w:r w:rsidRPr="00FF5C0E">
        <w:rPr>
          <w:rFonts w:cs="Arial"/>
        </w:rPr>
        <w:t>rösträknare.</w:t>
      </w:r>
    </w:p>
    <w:p w:rsidR="00D31FC0" w:rsidRPr="00FF5C0E" w:rsidRDefault="00D31FC0" w:rsidP="00D31FC0">
      <w:pPr>
        <w:rPr>
          <w:rFonts w:cs="Arial"/>
        </w:rPr>
      </w:pPr>
    </w:p>
    <w:p w:rsidR="00D31FC0" w:rsidRPr="00FF5C0E" w:rsidRDefault="00D31FC0" w:rsidP="00C37DAB">
      <w:pPr>
        <w:pStyle w:val="Rubrik2"/>
      </w:pPr>
      <w:r w:rsidRPr="00FF5C0E">
        <w:t>Anmälan om styrelsens val av protokollförare</w:t>
      </w:r>
    </w:p>
    <w:p w:rsidR="00D31FC0" w:rsidRDefault="00D31FC0" w:rsidP="00D31FC0">
      <w:pPr>
        <w:rPr>
          <w:rFonts w:cs="Arial"/>
        </w:rPr>
      </w:pPr>
      <w:r w:rsidRPr="00FF5C0E">
        <w:rPr>
          <w:rFonts w:cs="Arial"/>
        </w:rPr>
        <w:t xml:space="preserve">Anmäldes att </w:t>
      </w:r>
      <w:r w:rsidR="00034C7C">
        <w:rPr>
          <w:rFonts w:cs="Arial"/>
        </w:rPr>
        <w:t xml:space="preserve">Anneli Starck </w:t>
      </w:r>
      <w:r w:rsidRPr="00FF5C0E">
        <w:rPr>
          <w:rFonts w:cs="Arial"/>
        </w:rPr>
        <w:t>utsetts till protokollförare.</w:t>
      </w:r>
    </w:p>
    <w:p w:rsidR="00491E07" w:rsidRPr="00491E07" w:rsidRDefault="00491E07" w:rsidP="00D31FC0">
      <w:pPr>
        <w:rPr>
          <w:rFonts w:cs="Arial"/>
          <w:b/>
        </w:rPr>
      </w:pPr>
    </w:p>
    <w:p w:rsidR="00491E07" w:rsidRPr="00491E07" w:rsidRDefault="00491E07" w:rsidP="00D31FC0">
      <w:pPr>
        <w:rPr>
          <w:rFonts w:cs="Arial"/>
          <w:b/>
        </w:rPr>
      </w:pPr>
      <w:r w:rsidRPr="00491E07">
        <w:rPr>
          <w:rFonts w:cs="Arial"/>
          <w:b/>
        </w:rPr>
        <w:t>BESLUT</w:t>
      </w:r>
    </w:p>
    <w:p w:rsidR="00491E07" w:rsidRPr="00FF5C0E" w:rsidRDefault="00491E07" w:rsidP="00D31FC0">
      <w:pPr>
        <w:rPr>
          <w:rFonts w:cs="Arial"/>
        </w:rPr>
      </w:pPr>
      <w:r w:rsidRPr="00491E07">
        <w:rPr>
          <w:rFonts w:cs="Arial"/>
          <w:b/>
        </w:rPr>
        <w:t>att</w:t>
      </w:r>
      <w:r>
        <w:rPr>
          <w:rFonts w:cs="Arial"/>
        </w:rPr>
        <w:tab/>
        <w:t>godkänna anmälan</w:t>
      </w:r>
    </w:p>
    <w:p w:rsidR="00D31FC0" w:rsidRPr="00FF5C0E" w:rsidRDefault="00D31FC0" w:rsidP="00D31FC0">
      <w:pPr>
        <w:rPr>
          <w:rFonts w:cs="Arial"/>
        </w:rPr>
      </w:pPr>
    </w:p>
    <w:p w:rsidR="00D31FC0" w:rsidRPr="00FF5C0E" w:rsidRDefault="00D31FC0" w:rsidP="002C1444">
      <w:pPr>
        <w:pStyle w:val="Rubrik2"/>
        <w:spacing w:after="0"/>
        <w:ind w:left="0" w:firstLine="0"/>
      </w:pPr>
      <w:r w:rsidRPr="00FF5C0E">
        <w:t>Förslag om utskottsarbete</w:t>
      </w:r>
    </w:p>
    <w:p w:rsidR="00D31FC0" w:rsidRPr="00FF5C0E" w:rsidRDefault="00D31FC0" w:rsidP="00C37DAB">
      <w:pPr>
        <w:pStyle w:val="Rubrik3"/>
      </w:pPr>
      <w:r w:rsidRPr="00FF5C0E">
        <w:t>a)</w:t>
      </w:r>
      <w:r w:rsidRPr="00FF5C0E">
        <w:tab/>
        <w:t xml:space="preserve">Val av utskott </w:t>
      </w:r>
    </w:p>
    <w:p w:rsidR="00D31FC0" w:rsidRPr="00FF5C0E" w:rsidRDefault="00ED62DF" w:rsidP="00D31FC0">
      <w:pPr>
        <w:rPr>
          <w:rFonts w:cs="Arial"/>
        </w:rPr>
      </w:pPr>
      <w:r>
        <w:rPr>
          <w:rFonts w:cs="Arial"/>
        </w:rPr>
        <w:t>(bilaga 2</w:t>
      </w:r>
      <w:r w:rsidR="00D31FC0" w:rsidRPr="00FF5C0E">
        <w:rPr>
          <w:rFonts w:cs="Arial"/>
        </w:rPr>
        <w:t>)</w:t>
      </w:r>
    </w:p>
    <w:p w:rsidR="00D31FC0" w:rsidRPr="00FF5C0E" w:rsidRDefault="00D31FC0" w:rsidP="00D31FC0">
      <w:pPr>
        <w:rPr>
          <w:rFonts w:cs="Arial"/>
        </w:rPr>
      </w:pPr>
    </w:p>
    <w:p w:rsidR="00D31FC0" w:rsidRPr="00FF5C0E" w:rsidRDefault="00D31FC0" w:rsidP="00C37DAB">
      <w:pPr>
        <w:pStyle w:val="Rubrik3"/>
      </w:pPr>
      <w:r w:rsidRPr="00FF5C0E">
        <w:t>b)</w:t>
      </w:r>
      <w:r w:rsidRPr="00FF5C0E">
        <w:tab/>
        <w:t xml:space="preserve">Remisser till utskotten </w:t>
      </w:r>
    </w:p>
    <w:p w:rsidR="00D31FC0" w:rsidRDefault="006C6B62" w:rsidP="00D31FC0">
      <w:pPr>
        <w:rPr>
          <w:rFonts w:cs="Arial"/>
        </w:rPr>
      </w:pPr>
      <w:r>
        <w:rPr>
          <w:rFonts w:cs="Arial"/>
        </w:rPr>
        <w:t>Tre</w:t>
      </w:r>
      <w:r w:rsidR="00C37DAB">
        <w:rPr>
          <w:rFonts w:cs="Arial"/>
        </w:rPr>
        <w:t xml:space="preserve"> </w:t>
      </w:r>
      <w:r w:rsidR="002C1444">
        <w:rPr>
          <w:rFonts w:cs="Arial"/>
        </w:rPr>
        <w:t>förslag till uttalanden förelåg:</w:t>
      </w:r>
      <w:r w:rsidR="00D31FC0" w:rsidRPr="00FF5C0E">
        <w:rPr>
          <w:rFonts w:cs="Arial"/>
        </w:rPr>
        <w:t xml:space="preserve"> </w:t>
      </w:r>
    </w:p>
    <w:p w:rsidR="001510AE" w:rsidRDefault="001510AE" w:rsidP="00D31FC0">
      <w:pPr>
        <w:rPr>
          <w:rFonts w:cs="Arial"/>
        </w:rPr>
      </w:pPr>
      <w:r>
        <w:rPr>
          <w:rFonts w:cs="Arial"/>
        </w:rPr>
        <w:t>Från ord till handling</w:t>
      </w:r>
    </w:p>
    <w:p w:rsidR="001510AE" w:rsidRDefault="001510AE" w:rsidP="00D31FC0">
      <w:pPr>
        <w:rPr>
          <w:rFonts w:cs="Arial"/>
        </w:rPr>
      </w:pPr>
      <w:r>
        <w:rPr>
          <w:rFonts w:cs="Arial"/>
        </w:rPr>
        <w:t>Bättre rehabilitering för synskadade</w:t>
      </w:r>
    </w:p>
    <w:p w:rsidR="001510AE" w:rsidRDefault="001510AE" w:rsidP="00D31FC0">
      <w:pPr>
        <w:rPr>
          <w:rFonts w:cs="Arial"/>
        </w:rPr>
      </w:pPr>
      <w:r>
        <w:rPr>
          <w:rFonts w:cs="Arial"/>
        </w:rPr>
        <w:t>Synhjälpmedel UPA</w:t>
      </w:r>
      <w:r w:rsidR="00A64183">
        <w:rPr>
          <w:rFonts w:cs="Arial"/>
        </w:rPr>
        <w:t xml:space="preserve"> </w:t>
      </w:r>
      <w:r>
        <w:rPr>
          <w:rFonts w:cs="Arial"/>
        </w:rPr>
        <w:t>-</w:t>
      </w:r>
      <w:r w:rsidR="00A64183">
        <w:rPr>
          <w:rFonts w:cs="Arial"/>
        </w:rPr>
        <w:t xml:space="preserve"> </w:t>
      </w:r>
      <w:r>
        <w:rPr>
          <w:rFonts w:cs="Arial"/>
        </w:rPr>
        <w:t>utan påtagligt ansvar</w:t>
      </w:r>
    </w:p>
    <w:p w:rsidR="005B12BF" w:rsidRDefault="005B12BF" w:rsidP="00D31FC0">
      <w:pPr>
        <w:rPr>
          <w:rFonts w:cs="Arial"/>
        </w:rPr>
      </w:pPr>
    </w:p>
    <w:p w:rsidR="005B12BF" w:rsidRDefault="005B12BF" w:rsidP="00D31FC0">
      <w:pPr>
        <w:rPr>
          <w:rFonts w:cs="Arial"/>
        </w:rPr>
      </w:pPr>
      <w:r>
        <w:rPr>
          <w:rFonts w:cs="Arial"/>
        </w:rPr>
        <w:t xml:space="preserve">Eva Björk </w:t>
      </w:r>
      <w:r w:rsidR="00534D2E">
        <w:rPr>
          <w:rFonts w:cs="Arial"/>
        </w:rPr>
        <w:t>gjorde</w:t>
      </w:r>
      <w:r w:rsidR="00474B91">
        <w:rPr>
          <w:rFonts w:cs="Arial"/>
        </w:rPr>
        <w:t xml:space="preserve"> ett </w:t>
      </w:r>
      <w:r w:rsidR="00292D5F">
        <w:rPr>
          <w:rFonts w:cs="Arial"/>
        </w:rPr>
        <w:t>förtydligade</w:t>
      </w:r>
      <w:r>
        <w:rPr>
          <w:rFonts w:cs="Arial"/>
        </w:rPr>
        <w:t xml:space="preserve"> om att kongressen beslutat att årsavgiften </w:t>
      </w:r>
      <w:r w:rsidRPr="005B12BF">
        <w:rPr>
          <w:rFonts w:cs="Arial"/>
        </w:rPr>
        <w:t xml:space="preserve">till riksförbundet är 50 kronor per </w:t>
      </w:r>
      <w:r w:rsidR="00292D5F">
        <w:rPr>
          <w:rFonts w:cs="Arial"/>
        </w:rPr>
        <w:t>röstberättigad</w:t>
      </w:r>
      <w:r w:rsidR="000D3DB3">
        <w:rPr>
          <w:rFonts w:cs="Arial"/>
        </w:rPr>
        <w:t xml:space="preserve"> (</w:t>
      </w:r>
      <w:proofErr w:type="spellStart"/>
      <w:proofErr w:type="gramStart"/>
      <w:r w:rsidR="00534D2E">
        <w:rPr>
          <w:rFonts w:cs="Arial"/>
        </w:rPr>
        <w:t>fr</w:t>
      </w:r>
      <w:proofErr w:type="spellEnd"/>
      <w:r w:rsidR="00534D2E">
        <w:rPr>
          <w:rFonts w:cs="Arial"/>
        </w:rPr>
        <w:t xml:space="preserve"> o m</w:t>
      </w:r>
      <w:proofErr w:type="gramEnd"/>
      <w:r w:rsidR="000D3DB3">
        <w:rPr>
          <w:rFonts w:cs="Arial"/>
        </w:rPr>
        <w:t xml:space="preserve"> </w:t>
      </w:r>
      <w:r w:rsidR="003E245F">
        <w:rPr>
          <w:rFonts w:cs="Arial"/>
        </w:rPr>
        <w:t xml:space="preserve">2015 </w:t>
      </w:r>
      <w:r w:rsidR="000D3DB3">
        <w:rPr>
          <w:rFonts w:cs="Arial"/>
        </w:rPr>
        <w:t>synskadad)</w:t>
      </w:r>
      <w:r>
        <w:rPr>
          <w:rFonts w:cs="Arial"/>
        </w:rPr>
        <w:t xml:space="preserve"> </w:t>
      </w:r>
      <w:r w:rsidR="00C26899">
        <w:rPr>
          <w:rFonts w:cs="Arial"/>
        </w:rPr>
        <w:t xml:space="preserve">medlem </w:t>
      </w:r>
      <w:r>
        <w:rPr>
          <w:rFonts w:cs="Arial"/>
        </w:rPr>
        <w:t xml:space="preserve">och stödjande </w:t>
      </w:r>
      <w:r w:rsidRPr="005B12BF">
        <w:rPr>
          <w:rFonts w:cs="Arial"/>
        </w:rPr>
        <w:t>medlem över 31 år</w:t>
      </w:r>
      <w:r>
        <w:rPr>
          <w:rFonts w:cs="Arial"/>
        </w:rPr>
        <w:t>.</w:t>
      </w:r>
      <w:r w:rsidR="000D3DB3">
        <w:rPr>
          <w:rFonts w:cs="Arial"/>
        </w:rPr>
        <w:t xml:space="preserve"> </w:t>
      </w:r>
      <w:r w:rsidR="00474B91">
        <w:rPr>
          <w:rFonts w:cs="Arial"/>
        </w:rPr>
        <w:t>Men a</w:t>
      </w:r>
      <w:r w:rsidR="00B80AEC">
        <w:rPr>
          <w:rFonts w:cs="Arial"/>
        </w:rPr>
        <w:t xml:space="preserve">tt distriktsstyrelsen föreslår att </w:t>
      </w:r>
      <w:r w:rsidR="003E245F">
        <w:rPr>
          <w:rFonts w:cs="Arial"/>
        </w:rPr>
        <w:t xml:space="preserve">under 2015 så ska lokalföreningarna endast </w:t>
      </w:r>
      <w:r w:rsidR="00B80AEC">
        <w:rPr>
          <w:rFonts w:cs="Arial"/>
        </w:rPr>
        <w:t xml:space="preserve">betala för synskadade medlemmar </w:t>
      </w:r>
      <w:r w:rsidR="00292D5F">
        <w:rPr>
          <w:rFonts w:cs="Arial"/>
        </w:rPr>
        <w:t xml:space="preserve">över 31 år </w:t>
      </w:r>
      <w:r w:rsidR="00B80AEC">
        <w:rPr>
          <w:rFonts w:cs="Arial"/>
        </w:rPr>
        <w:t>och att distriktet står för avgiften för de stödjande medlemmarna</w:t>
      </w:r>
      <w:r w:rsidR="00292D5F">
        <w:rPr>
          <w:rFonts w:cs="Arial"/>
        </w:rPr>
        <w:t xml:space="preserve"> över 31 år</w:t>
      </w:r>
      <w:r w:rsidR="00B80AEC">
        <w:rPr>
          <w:rFonts w:cs="Arial"/>
        </w:rPr>
        <w:t>.</w:t>
      </w:r>
    </w:p>
    <w:p w:rsidR="00474B91" w:rsidRDefault="00474B91" w:rsidP="00D31FC0">
      <w:pPr>
        <w:rPr>
          <w:rFonts w:cs="Arial"/>
        </w:rPr>
      </w:pPr>
    </w:p>
    <w:p w:rsidR="00474B91" w:rsidRDefault="00474B91" w:rsidP="00D31FC0">
      <w:pPr>
        <w:rPr>
          <w:rFonts w:cs="Arial"/>
        </w:rPr>
      </w:pPr>
      <w:r>
        <w:rPr>
          <w:rFonts w:cs="Arial"/>
        </w:rPr>
        <w:t xml:space="preserve">Fredrik Ahlkvist föreslog att eventuella medskick från utskottsarbetet skulle översändas till </w:t>
      </w:r>
      <w:r w:rsidR="003E245F">
        <w:rPr>
          <w:rFonts w:cs="Arial"/>
        </w:rPr>
        <w:t>distrikts</w:t>
      </w:r>
      <w:r>
        <w:rPr>
          <w:rFonts w:cs="Arial"/>
        </w:rPr>
        <w:t>styrelsen och inte tas upp under mötet.</w:t>
      </w:r>
    </w:p>
    <w:p w:rsidR="00D31FC0" w:rsidRPr="00FF5C0E" w:rsidRDefault="00D31FC0" w:rsidP="00D31FC0">
      <w:pPr>
        <w:rPr>
          <w:rFonts w:cs="Arial"/>
        </w:rPr>
      </w:pPr>
    </w:p>
    <w:p w:rsidR="00D31FC0" w:rsidRPr="00C37DAB" w:rsidRDefault="00D31FC0" w:rsidP="00D31FC0">
      <w:pPr>
        <w:rPr>
          <w:rFonts w:cs="Arial"/>
          <w:b/>
        </w:rPr>
      </w:pPr>
      <w:r w:rsidRPr="00C37DAB">
        <w:rPr>
          <w:rFonts w:cs="Arial"/>
          <w:b/>
        </w:rPr>
        <w:t>BESLUT</w:t>
      </w:r>
    </w:p>
    <w:p w:rsidR="00D31FC0" w:rsidRPr="00FF5C0E" w:rsidRDefault="00D31FC0" w:rsidP="00C37DAB">
      <w:pPr>
        <w:ind w:left="1304" w:hanging="1304"/>
        <w:rPr>
          <w:rFonts w:cs="Arial"/>
        </w:rPr>
      </w:pPr>
      <w:r w:rsidRPr="00C37DAB">
        <w:rPr>
          <w:rFonts w:cs="Arial"/>
          <w:b/>
        </w:rPr>
        <w:t>att</w:t>
      </w:r>
      <w:r w:rsidR="00534D2E">
        <w:rPr>
          <w:rFonts w:cs="Arial"/>
        </w:rPr>
        <w:tab/>
        <w:t>godkänna upprättade</w:t>
      </w:r>
      <w:r w:rsidRPr="00FF5C0E">
        <w:rPr>
          <w:rFonts w:cs="Arial"/>
        </w:rPr>
        <w:t xml:space="preserve"> förslag till</w:t>
      </w:r>
      <w:r w:rsidR="00C37DAB">
        <w:rPr>
          <w:rFonts w:cs="Arial"/>
        </w:rPr>
        <w:t xml:space="preserve"> utskottsindelning och remisser </w:t>
      </w:r>
      <w:r w:rsidR="00C37DAB">
        <w:rPr>
          <w:rFonts w:cs="Arial"/>
        </w:rPr>
        <w:br/>
      </w:r>
      <w:r w:rsidRPr="00FF5C0E">
        <w:rPr>
          <w:rFonts w:cs="Arial"/>
        </w:rPr>
        <w:t>till utskotten.</w:t>
      </w:r>
    </w:p>
    <w:p w:rsidR="00D31FC0" w:rsidRDefault="00D31FC0" w:rsidP="00D31FC0">
      <w:pPr>
        <w:rPr>
          <w:rFonts w:cs="Arial"/>
        </w:rPr>
      </w:pPr>
      <w:r w:rsidRPr="00C37DAB">
        <w:rPr>
          <w:rFonts w:cs="Arial"/>
          <w:b/>
        </w:rPr>
        <w:t>att</w:t>
      </w:r>
      <w:r w:rsidRPr="00FF5C0E">
        <w:rPr>
          <w:rFonts w:cs="Arial"/>
        </w:rPr>
        <w:tab/>
        <w:t>remittera förslagen till utta</w:t>
      </w:r>
      <w:r w:rsidR="00474B91">
        <w:rPr>
          <w:rFonts w:cs="Arial"/>
        </w:rPr>
        <w:t>landen till beredningsutskottet.</w:t>
      </w:r>
    </w:p>
    <w:p w:rsidR="00474B91" w:rsidRPr="00FF5C0E" w:rsidRDefault="00474B91" w:rsidP="00474B91">
      <w:pPr>
        <w:ind w:left="1304" w:hanging="1304"/>
        <w:rPr>
          <w:rFonts w:cs="Arial"/>
        </w:rPr>
      </w:pPr>
      <w:r w:rsidRPr="00474B91">
        <w:rPr>
          <w:rFonts w:cs="Arial"/>
          <w:b/>
        </w:rPr>
        <w:t>att</w:t>
      </w:r>
      <w:r>
        <w:rPr>
          <w:rFonts w:cs="Arial"/>
        </w:rPr>
        <w:tab/>
      </w:r>
      <w:r w:rsidRPr="00474B91">
        <w:rPr>
          <w:rFonts w:cs="Arial"/>
        </w:rPr>
        <w:t xml:space="preserve">medskick </w:t>
      </w:r>
      <w:r w:rsidR="00207075">
        <w:rPr>
          <w:rFonts w:cs="Arial"/>
        </w:rPr>
        <w:t xml:space="preserve">inte behandlas under mötet utan </w:t>
      </w:r>
      <w:r>
        <w:rPr>
          <w:rFonts w:cs="Arial"/>
        </w:rPr>
        <w:t xml:space="preserve">översänds </w:t>
      </w:r>
      <w:r w:rsidRPr="00474B91">
        <w:rPr>
          <w:rFonts w:cs="Arial"/>
        </w:rPr>
        <w:t>till distriktetstyrelsen</w:t>
      </w:r>
    </w:p>
    <w:p w:rsidR="00D31FC0" w:rsidRPr="00FF5C0E" w:rsidRDefault="00D31FC0" w:rsidP="00D31FC0">
      <w:pPr>
        <w:rPr>
          <w:rFonts w:cs="Arial"/>
        </w:rPr>
      </w:pPr>
    </w:p>
    <w:p w:rsidR="00D31FC0" w:rsidRDefault="00D31FC0" w:rsidP="00D31FC0">
      <w:pPr>
        <w:rPr>
          <w:rFonts w:cs="Arial"/>
        </w:rPr>
      </w:pPr>
      <w:r w:rsidRPr="00FF5C0E">
        <w:rPr>
          <w:rFonts w:cs="Arial"/>
        </w:rPr>
        <w:t>Härefter ajournerades mötet för utskottsarbete och lunch.</w:t>
      </w:r>
    </w:p>
    <w:p w:rsidR="00D31FC0" w:rsidRPr="00FF5C0E" w:rsidRDefault="00D31FC0" w:rsidP="00D31FC0">
      <w:pPr>
        <w:rPr>
          <w:rFonts w:cs="Arial"/>
        </w:rPr>
      </w:pPr>
    </w:p>
    <w:p w:rsidR="000A09F5" w:rsidRDefault="00D31FC0" w:rsidP="00D31FC0">
      <w:pPr>
        <w:rPr>
          <w:rFonts w:cs="Arial"/>
        </w:rPr>
      </w:pPr>
      <w:r w:rsidRPr="00FF5C0E">
        <w:rPr>
          <w:rFonts w:cs="Arial"/>
        </w:rPr>
        <w:t xml:space="preserve">Därefter återupptogs förhandlingarna under ledning av </w:t>
      </w:r>
      <w:r w:rsidR="00FD3D31">
        <w:rPr>
          <w:rFonts w:cs="Arial"/>
        </w:rPr>
        <w:t xml:space="preserve">Stefaan De </w:t>
      </w:r>
      <w:proofErr w:type="spellStart"/>
      <w:r w:rsidR="00FD3D31">
        <w:rPr>
          <w:rFonts w:cs="Arial"/>
        </w:rPr>
        <w:t>M</w:t>
      </w:r>
      <w:r w:rsidR="0046253E">
        <w:rPr>
          <w:rFonts w:cs="Arial"/>
        </w:rPr>
        <w:t>e</w:t>
      </w:r>
      <w:r w:rsidR="00FD3D31">
        <w:rPr>
          <w:rFonts w:cs="Arial"/>
        </w:rPr>
        <w:t>a</w:t>
      </w:r>
      <w:r w:rsidR="0046253E">
        <w:rPr>
          <w:rFonts w:cs="Arial"/>
        </w:rPr>
        <w:t>cker</w:t>
      </w:r>
      <w:proofErr w:type="spellEnd"/>
      <w:r w:rsidR="00034C7C">
        <w:rPr>
          <w:rFonts w:cs="Arial"/>
        </w:rPr>
        <w:t>.</w:t>
      </w:r>
      <w:r w:rsidR="0046253E">
        <w:rPr>
          <w:rFonts w:cs="Arial"/>
        </w:rPr>
        <w:t xml:space="preserve"> </w:t>
      </w:r>
    </w:p>
    <w:p w:rsidR="005B12BF" w:rsidRDefault="005B12BF" w:rsidP="00D31FC0">
      <w:pPr>
        <w:rPr>
          <w:rFonts w:cs="Arial"/>
        </w:rPr>
      </w:pPr>
    </w:p>
    <w:p w:rsidR="00991929" w:rsidRPr="00991929" w:rsidRDefault="00D4227C" w:rsidP="00991929">
      <w:pPr>
        <w:rPr>
          <w:rFonts w:cs="Arial"/>
        </w:rPr>
      </w:pPr>
      <w:r>
        <w:rPr>
          <w:rFonts w:cs="Arial"/>
        </w:rPr>
        <w:t>K</w:t>
      </w:r>
      <w:r w:rsidR="00991929" w:rsidRPr="00991929">
        <w:rPr>
          <w:rFonts w:cs="Arial"/>
        </w:rPr>
        <w:t xml:space="preserve">hodadad </w:t>
      </w:r>
      <w:r>
        <w:rPr>
          <w:rFonts w:cs="Arial"/>
        </w:rPr>
        <w:t xml:space="preserve">Bahrami </w:t>
      </w:r>
      <w:r w:rsidRPr="00D4227C">
        <w:rPr>
          <w:rFonts w:cs="Arial"/>
        </w:rPr>
        <w:t xml:space="preserve">begärde och beviljades permission från </w:t>
      </w:r>
      <w:r w:rsidR="00991929" w:rsidRPr="00991929">
        <w:rPr>
          <w:rFonts w:cs="Arial"/>
        </w:rPr>
        <w:t>kl</w:t>
      </w:r>
      <w:r>
        <w:rPr>
          <w:rFonts w:cs="Arial"/>
        </w:rPr>
        <w:t>.</w:t>
      </w:r>
      <w:r w:rsidR="00991929" w:rsidRPr="00991929">
        <w:rPr>
          <w:rFonts w:cs="Arial"/>
        </w:rPr>
        <w:t xml:space="preserve"> 15.00</w:t>
      </w:r>
      <w:r w:rsidR="00093F31">
        <w:rPr>
          <w:rFonts w:cs="Arial"/>
        </w:rPr>
        <w:t>.</w:t>
      </w:r>
    </w:p>
    <w:p w:rsidR="00991929" w:rsidRPr="00991929" w:rsidRDefault="00D4227C" w:rsidP="00991929">
      <w:pPr>
        <w:rPr>
          <w:rFonts w:cs="Arial"/>
        </w:rPr>
      </w:pPr>
      <w:r>
        <w:rPr>
          <w:rFonts w:cs="Arial"/>
        </w:rPr>
        <w:t>Björn J</w:t>
      </w:r>
      <w:r w:rsidR="00991929" w:rsidRPr="00991929">
        <w:rPr>
          <w:rFonts w:cs="Arial"/>
        </w:rPr>
        <w:t xml:space="preserve">ohannisson </w:t>
      </w:r>
      <w:r>
        <w:rPr>
          <w:rFonts w:cs="Arial"/>
        </w:rPr>
        <w:t xml:space="preserve">och Kicki Nordström </w:t>
      </w:r>
      <w:r w:rsidRPr="00D4227C">
        <w:rPr>
          <w:rFonts w:cs="Arial"/>
        </w:rPr>
        <w:t xml:space="preserve">begärde och beviljades permission från </w:t>
      </w:r>
      <w:r>
        <w:rPr>
          <w:rFonts w:cs="Arial"/>
        </w:rPr>
        <w:t xml:space="preserve">kl. </w:t>
      </w:r>
      <w:r w:rsidR="00991929" w:rsidRPr="00991929">
        <w:rPr>
          <w:rFonts w:cs="Arial"/>
        </w:rPr>
        <w:t>16.30</w:t>
      </w:r>
      <w:r w:rsidR="00057FFA">
        <w:rPr>
          <w:rFonts w:cs="Arial"/>
        </w:rPr>
        <w:t>.</w:t>
      </w:r>
    </w:p>
    <w:p w:rsidR="006F3A5D" w:rsidRDefault="00D4227C" w:rsidP="00991929">
      <w:pPr>
        <w:rPr>
          <w:rFonts w:cs="Arial"/>
        </w:rPr>
      </w:pPr>
      <w:r>
        <w:rPr>
          <w:rFonts w:cs="Arial"/>
        </w:rPr>
        <w:t xml:space="preserve">Siw Olsson </w:t>
      </w:r>
      <w:r w:rsidR="003B1303" w:rsidRPr="003B1303">
        <w:rPr>
          <w:rFonts w:cs="Arial"/>
        </w:rPr>
        <w:t>begärde och beviljades permission</w:t>
      </w:r>
      <w:r w:rsidR="003B1303">
        <w:rPr>
          <w:rFonts w:cs="Arial"/>
        </w:rPr>
        <w:t xml:space="preserve"> från kl. 16.00</w:t>
      </w:r>
      <w:r w:rsidR="006F3A5D">
        <w:rPr>
          <w:rFonts w:cs="Arial"/>
        </w:rPr>
        <w:t>.</w:t>
      </w:r>
    </w:p>
    <w:p w:rsidR="00D31FC0" w:rsidRPr="00FF5C0E" w:rsidRDefault="00D31FC0" w:rsidP="00D31FC0">
      <w:pPr>
        <w:rPr>
          <w:rFonts w:cs="Arial"/>
        </w:rPr>
      </w:pPr>
    </w:p>
    <w:p w:rsidR="00D31FC0" w:rsidRPr="003C6276" w:rsidRDefault="00D31FC0" w:rsidP="00D31FC0">
      <w:pPr>
        <w:pStyle w:val="Rubrik2"/>
      </w:pPr>
      <w:r w:rsidRPr="00FF5C0E">
        <w:t>Fastställande av verksa</w:t>
      </w:r>
      <w:r w:rsidR="0046253E">
        <w:t>mhetsplan och rambudget för 2015</w:t>
      </w:r>
    </w:p>
    <w:p w:rsidR="00D31FC0" w:rsidRPr="00FF5C0E" w:rsidRDefault="00D31FC0" w:rsidP="003C6276">
      <w:pPr>
        <w:pStyle w:val="Rubrik3"/>
      </w:pPr>
      <w:r w:rsidRPr="00FF5C0E">
        <w:t>a.</w:t>
      </w:r>
      <w:r w:rsidRPr="00FF5C0E">
        <w:tab/>
        <w:t xml:space="preserve"> Styrelsens förslag till verksamhetsplan</w:t>
      </w:r>
      <w:r w:rsidR="001C2CE6">
        <w:t xml:space="preserve"> för 201</w:t>
      </w:r>
      <w:r w:rsidR="0046253E">
        <w:t>5</w:t>
      </w:r>
      <w:r w:rsidRPr="00FF5C0E">
        <w:t xml:space="preserve"> </w:t>
      </w:r>
    </w:p>
    <w:p w:rsidR="00B75822" w:rsidRDefault="00D31FC0">
      <w:pPr>
        <w:rPr>
          <w:rFonts w:cs="Arial"/>
        </w:rPr>
      </w:pPr>
      <w:r w:rsidRPr="00FF5C0E">
        <w:rPr>
          <w:rFonts w:cs="Arial"/>
        </w:rPr>
        <w:t>Verksamhetsplanen genomgicks rubrik för rubrik och mötesordförande läste upp yrkanden från utskotten och lämnade ordet fritt.</w:t>
      </w:r>
    </w:p>
    <w:p w:rsidR="004F487F" w:rsidRDefault="004F487F" w:rsidP="00655CAB">
      <w:pPr>
        <w:rPr>
          <w:b/>
          <w:i/>
        </w:rPr>
      </w:pPr>
    </w:p>
    <w:p w:rsidR="00655CAB" w:rsidRPr="003E245F" w:rsidRDefault="003E5972" w:rsidP="003E245F">
      <w:pPr>
        <w:pStyle w:val="Liststycke"/>
        <w:numPr>
          <w:ilvl w:val="0"/>
          <w:numId w:val="9"/>
        </w:numPr>
        <w:spacing w:before="120"/>
        <w:ind w:left="714" w:hanging="357"/>
        <w:rPr>
          <w:b/>
        </w:rPr>
      </w:pPr>
      <w:r w:rsidRPr="00451717">
        <w:rPr>
          <w:b/>
        </w:rPr>
        <w:t>Tillgänglighet och användbarhet i synskadades vardag</w:t>
      </w:r>
      <w:r w:rsidR="005074B0" w:rsidRPr="003E245F">
        <w:rPr>
          <w:b/>
          <w:i/>
        </w:rPr>
        <w:br/>
      </w:r>
      <w:r w:rsidR="00655CAB" w:rsidRPr="003E245F">
        <w:rPr>
          <w:b/>
          <w:i/>
        </w:rPr>
        <w:t>Ögonsjukvård</w:t>
      </w:r>
    </w:p>
    <w:p w:rsidR="00621B0F" w:rsidRDefault="00B01DBD" w:rsidP="00D31FC0">
      <w:pPr>
        <w:rPr>
          <w:rFonts w:cs="Arial"/>
        </w:rPr>
      </w:pPr>
      <w:r>
        <w:rPr>
          <w:rFonts w:cs="Arial"/>
        </w:rPr>
        <w:t>Utskott 2 yrkar på att styrelsen ska jobba för ett förbättrat samarbete mellan ögonläkare och Syncentral.</w:t>
      </w:r>
    </w:p>
    <w:p w:rsidR="009E38DE" w:rsidRDefault="009E38DE" w:rsidP="003154B8">
      <w:pPr>
        <w:rPr>
          <w:rFonts w:cs="Arial"/>
          <w:b/>
        </w:rPr>
      </w:pPr>
    </w:p>
    <w:p w:rsidR="003154B8" w:rsidRPr="003154B8" w:rsidRDefault="00D1415A" w:rsidP="003154B8">
      <w:pPr>
        <w:rPr>
          <w:rFonts w:cs="Arial"/>
          <w:b/>
        </w:rPr>
      </w:pPr>
      <w:r w:rsidRPr="003154B8">
        <w:rPr>
          <w:rFonts w:cs="Arial"/>
          <w:b/>
        </w:rPr>
        <w:t>BESLUT</w:t>
      </w:r>
    </w:p>
    <w:p w:rsidR="003154B8" w:rsidRDefault="003154B8" w:rsidP="003154B8">
      <w:pPr>
        <w:rPr>
          <w:rFonts w:cs="Arial"/>
        </w:rPr>
      </w:pPr>
      <w:r w:rsidRPr="003154B8">
        <w:rPr>
          <w:rFonts w:cs="Arial"/>
          <w:b/>
        </w:rPr>
        <w:t>att</w:t>
      </w:r>
      <w:r>
        <w:rPr>
          <w:rFonts w:cs="Arial"/>
        </w:rPr>
        <w:tab/>
        <w:t>bifalla yrkan</w:t>
      </w:r>
      <w:r w:rsidR="009B25EA">
        <w:rPr>
          <w:rFonts w:cs="Arial"/>
        </w:rPr>
        <w:t>det</w:t>
      </w:r>
    </w:p>
    <w:p w:rsidR="00621B0F" w:rsidRDefault="00621B0F" w:rsidP="00D31FC0">
      <w:pPr>
        <w:rPr>
          <w:rFonts w:cs="Arial"/>
        </w:rPr>
      </w:pPr>
    </w:p>
    <w:p w:rsidR="00621B0F" w:rsidRPr="00D00E36" w:rsidRDefault="00621B0F" w:rsidP="00D31FC0">
      <w:pPr>
        <w:rPr>
          <w:rFonts w:cs="Arial"/>
          <w:b/>
          <w:i/>
        </w:rPr>
      </w:pPr>
      <w:r w:rsidRPr="00D00E36">
        <w:rPr>
          <w:rFonts w:cs="Arial"/>
          <w:b/>
          <w:i/>
        </w:rPr>
        <w:t xml:space="preserve">Rehabilitering </w:t>
      </w:r>
      <w:r w:rsidR="00D00E36">
        <w:rPr>
          <w:rFonts w:cs="Arial"/>
          <w:b/>
          <w:i/>
        </w:rPr>
        <w:t xml:space="preserve">och habilitering </w:t>
      </w:r>
      <w:r w:rsidRPr="00D00E36">
        <w:rPr>
          <w:rFonts w:cs="Arial"/>
          <w:b/>
          <w:i/>
        </w:rPr>
        <w:t>för vuxna</w:t>
      </w:r>
    </w:p>
    <w:p w:rsidR="00EE7FE2" w:rsidRDefault="009B25EA" w:rsidP="00D31FC0">
      <w:pPr>
        <w:rPr>
          <w:rFonts w:cs="Arial"/>
        </w:rPr>
      </w:pPr>
      <w:r>
        <w:rPr>
          <w:rFonts w:cs="Arial"/>
        </w:rPr>
        <w:t>Utskott 2 yrkar på att en arbetsgrupp skapas för att arbeta med att se över hela rehabiliteringskedjan för vuxna med synnedsättning.</w:t>
      </w:r>
    </w:p>
    <w:p w:rsidR="009B25EA" w:rsidRDefault="009B25EA" w:rsidP="00D31FC0">
      <w:pPr>
        <w:rPr>
          <w:rFonts w:cs="Arial"/>
        </w:rPr>
      </w:pPr>
    </w:p>
    <w:p w:rsidR="009B25EA" w:rsidRDefault="009B25EA" w:rsidP="00D31FC0">
      <w:pPr>
        <w:rPr>
          <w:rFonts w:cs="Arial"/>
        </w:rPr>
      </w:pPr>
      <w:r>
        <w:rPr>
          <w:rFonts w:cs="Arial"/>
        </w:rPr>
        <w:t xml:space="preserve">Utskott 4 yrkar på att distriktet arbetar för att Syncentralen får fler personella resurser. </w:t>
      </w:r>
    </w:p>
    <w:p w:rsidR="009B25EA" w:rsidRDefault="009B25EA" w:rsidP="00D31FC0">
      <w:pPr>
        <w:rPr>
          <w:rFonts w:cs="Arial"/>
        </w:rPr>
      </w:pPr>
      <w:r>
        <w:rPr>
          <w:rFonts w:cs="Arial"/>
        </w:rPr>
        <w:t>Att all personal får relevant utbildning.</w:t>
      </w:r>
    </w:p>
    <w:p w:rsidR="009B25EA" w:rsidRDefault="009B25EA" w:rsidP="00D31FC0">
      <w:pPr>
        <w:rPr>
          <w:rFonts w:cs="Arial"/>
        </w:rPr>
      </w:pPr>
    </w:p>
    <w:p w:rsidR="00D00E36" w:rsidRPr="00D00E36" w:rsidRDefault="00D1415A" w:rsidP="00D31FC0">
      <w:pPr>
        <w:rPr>
          <w:rFonts w:cs="Arial"/>
          <w:b/>
        </w:rPr>
      </w:pPr>
      <w:r w:rsidRPr="00D00E36">
        <w:rPr>
          <w:rFonts w:cs="Arial"/>
          <w:b/>
        </w:rPr>
        <w:t>BESLUT</w:t>
      </w:r>
    </w:p>
    <w:p w:rsidR="00D00E36" w:rsidRDefault="00D00E36" w:rsidP="00D31FC0">
      <w:pPr>
        <w:rPr>
          <w:rFonts w:cs="Arial"/>
        </w:rPr>
      </w:pPr>
      <w:r w:rsidRPr="00D00E36">
        <w:rPr>
          <w:rFonts w:cs="Arial"/>
          <w:b/>
        </w:rPr>
        <w:t>att</w:t>
      </w:r>
      <w:r w:rsidR="009B25EA">
        <w:rPr>
          <w:rFonts w:cs="Arial"/>
        </w:rPr>
        <w:tab/>
        <w:t>bifalla yrkandena</w:t>
      </w:r>
    </w:p>
    <w:p w:rsidR="009B25EA" w:rsidRDefault="009B25EA" w:rsidP="00D31FC0">
      <w:pPr>
        <w:rPr>
          <w:rFonts w:cs="Arial"/>
        </w:rPr>
      </w:pPr>
    </w:p>
    <w:p w:rsidR="009B25EA" w:rsidRDefault="009B25EA" w:rsidP="009B25EA">
      <w:pPr>
        <w:pStyle w:val="Rubrik3"/>
        <w:rPr>
          <w:i/>
        </w:rPr>
      </w:pPr>
      <w:r w:rsidRPr="009B25EA">
        <w:rPr>
          <w:i/>
        </w:rPr>
        <w:t>Habilitering för barn</w:t>
      </w:r>
    </w:p>
    <w:p w:rsidR="009B25EA" w:rsidRDefault="009B25EA" w:rsidP="009B25EA">
      <w:r>
        <w:t>Utskott 2 yrkar på att distriktet ska fortsätta arbeta för att det inrättas samordnare för barn med synnedsättning samt för barn med s</w:t>
      </w:r>
      <w:r w:rsidR="00971686">
        <w:t>ynnedsättning och flerfunktionsnedsättningar</w:t>
      </w:r>
      <w:r>
        <w:t>.</w:t>
      </w:r>
    </w:p>
    <w:p w:rsidR="009B25EA" w:rsidRDefault="009B25EA" w:rsidP="009B25EA"/>
    <w:p w:rsidR="009B25EA" w:rsidRPr="009B25EA" w:rsidRDefault="009B25EA" w:rsidP="009B25EA">
      <w:pPr>
        <w:rPr>
          <w:b/>
        </w:rPr>
      </w:pPr>
      <w:r w:rsidRPr="009B25EA">
        <w:rPr>
          <w:b/>
        </w:rPr>
        <w:t>BESLUT</w:t>
      </w:r>
    </w:p>
    <w:p w:rsidR="009B25EA" w:rsidRPr="009B25EA" w:rsidRDefault="009B25EA" w:rsidP="009B25EA">
      <w:r w:rsidRPr="009B25EA">
        <w:rPr>
          <w:b/>
        </w:rPr>
        <w:t>att</w:t>
      </w:r>
      <w:r>
        <w:tab/>
        <w:t>bifalla yrkandet</w:t>
      </w:r>
    </w:p>
    <w:p w:rsidR="003E5972" w:rsidRDefault="003E5972" w:rsidP="003E5972">
      <w:pPr>
        <w:rPr>
          <w:rFonts w:cs="Arial"/>
        </w:rPr>
      </w:pPr>
    </w:p>
    <w:p w:rsidR="003E5972" w:rsidRDefault="003E5972" w:rsidP="003E5972">
      <w:pPr>
        <w:rPr>
          <w:rFonts w:cs="Arial"/>
          <w:b/>
          <w:i/>
        </w:rPr>
      </w:pPr>
      <w:r w:rsidRPr="003E5972">
        <w:rPr>
          <w:rFonts w:cs="Arial"/>
          <w:b/>
          <w:i/>
        </w:rPr>
        <w:lastRenderedPageBreak/>
        <w:t>Kultur</w:t>
      </w:r>
    </w:p>
    <w:p w:rsidR="003E5972" w:rsidRDefault="009B25EA" w:rsidP="003E5972">
      <w:pPr>
        <w:rPr>
          <w:rFonts w:cs="Arial"/>
        </w:rPr>
      </w:pPr>
      <w:r>
        <w:rPr>
          <w:rFonts w:cs="Arial"/>
        </w:rPr>
        <w:t>Utskot</w:t>
      </w:r>
      <w:r w:rsidR="00C26899">
        <w:rPr>
          <w:rFonts w:cs="Arial"/>
        </w:rPr>
        <w:t>t 4 yrkar på att information ges</w:t>
      </w:r>
      <w:r>
        <w:rPr>
          <w:rFonts w:cs="Arial"/>
        </w:rPr>
        <w:t xml:space="preserve"> kontinuerligt om vad gäller all syntolkning vid Stockholms läns och Gotland regionens olika arenor.</w:t>
      </w:r>
    </w:p>
    <w:p w:rsidR="009B25EA" w:rsidRDefault="009B25EA" w:rsidP="003E5972">
      <w:pPr>
        <w:rPr>
          <w:rFonts w:cs="Arial"/>
        </w:rPr>
      </w:pPr>
      <w:r>
        <w:rPr>
          <w:rFonts w:cs="Arial"/>
        </w:rPr>
        <w:t>Om syntolkning inte finns så ska distriktet arbeta för att det ordnas.</w:t>
      </w:r>
    </w:p>
    <w:p w:rsidR="009B25EA" w:rsidRPr="009B25EA" w:rsidRDefault="009B25EA" w:rsidP="003E5972">
      <w:pPr>
        <w:rPr>
          <w:rFonts w:cs="Arial"/>
        </w:rPr>
      </w:pPr>
    </w:p>
    <w:p w:rsidR="003E5972" w:rsidRPr="005B3EEB" w:rsidRDefault="003E5972" w:rsidP="003E5972">
      <w:pPr>
        <w:rPr>
          <w:rFonts w:cs="Arial"/>
          <w:b/>
        </w:rPr>
      </w:pPr>
      <w:r>
        <w:rPr>
          <w:rFonts w:cs="Arial"/>
          <w:b/>
        </w:rPr>
        <w:t>BESLUT</w:t>
      </w:r>
    </w:p>
    <w:p w:rsidR="003E5972" w:rsidRDefault="003E5972" w:rsidP="003E5972">
      <w:pPr>
        <w:rPr>
          <w:rFonts w:cs="Arial"/>
        </w:rPr>
      </w:pPr>
      <w:r w:rsidRPr="005B3EEB">
        <w:rPr>
          <w:rFonts w:cs="Arial"/>
          <w:b/>
        </w:rPr>
        <w:t>att</w:t>
      </w:r>
      <w:r w:rsidR="009B25EA">
        <w:rPr>
          <w:rFonts w:cs="Arial"/>
        </w:rPr>
        <w:t xml:space="preserve"> </w:t>
      </w:r>
      <w:r w:rsidR="009B25EA">
        <w:rPr>
          <w:rFonts w:cs="Arial"/>
        </w:rPr>
        <w:tab/>
        <w:t>bifalla yrkandet</w:t>
      </w:r>
    </w:p>
    <w:p w:rsidR="003E5972" w:rsidRPr="00475B87" w:rsidRDefault="003E5972" w:rsidP="003E5972">
      <w:pPr>
        <w:rPr>
          <w:rFonts w:cs="Arial"/>
          <w:b/>
        </w:rPr>
      </w:pPr>
    </w:p>
    <w:p w:rsidR="00974E25" w:rsidRPr="00475B87" w:rsidRDefault="003E5972" w:rsidP="00475B87">
      <w:pPr>
        <w:pStyle w:val="Liststycke"/>
        <w:numPr>
          <w:ilvl w:val="0"/>
          <w:numId w:val="9"/>
        </w:numPr>
        <w:rPr>
          <w:rFonts w:cs="Arial"/>
        </w:rPr>
      </w:pPr>
      <w:r w:rsidRPr="00475B87">
        <w:rPr>
          <w:rFonts w:eastAsiaTheme="majorEastAsia" w:cstheme="majorBidi"/>
          <w:b/>
          <w:bCs/>
          <w:color w:val="auto"/>
        </w:rPr>
        <w:t xml:space="preserve">Information om synskadades livssituation och möjligheter </w:t>
      </w:r>
    </w:p>
    <w:p w:rsidR="009B25EA" w:rsidRPr="009B25EA" w:rsidRDefault="009B25EA" w:rsidP="009B25EA">
      <w:pPr>
        <w:rPr>
          <w:rFonts w:cs="Arial"/>
        </w:rPr>
      </w:pPr>
      <w:r>
        <w:rPr>
          <w:rFonts w:cs="Arial"/>
        </w:rPr>
        <w:t xml:space="preserve">Utskott 6 yrkar på att </w:t>
      </w:r>
      <w:r w:rsidR="009B1672">
        <w:rPr>
          <w:rFonts w:cs="Arial"/>
        </w:rPr>
        <w:t>ändra att-satsen, a</w:t>
      </w:r>
      <w:r w:rsidR="009B1672" w:rsidRPr="009B1672">
        <w:rPr>
          <w:rFonts w:cs="Arial"/>
        </w:rPr>
        <w:t>tt marknadsföra varumärket Synskadades Riksförbund Stockholms och Gotlands län</w:t>
      </w:r>
      <w:r w:rsidR="009B1672">
        <w:rPr>
          <w:rFonts w:cs="Arial"/>
        </w:rPr>
        <w:t>, till att göra Synskadades Riksförbund mera känt extern</w:t>
      </w:r>
    </w:p>
    <w:p w:rsidR="00C83BB5" w:rsidRDefault="00C83BB5" w:rsidP="00D31FC0">
      <w:pPr>
        <w:rPr>
          <w:rFonts w:cs="Arial"/>
        </w:rPr>
      </w:pPr>
    </w:p>
    <w:p w:rsidR="00531828" w:rsidRPr="00531828" w:rsidRDefault="00D1415A" w:rsidP="00D31FC0">
      <w:pPr>
        <w:rPr>
          <w:rFonts w:cs="Arial"/>
          <w:b/>
        </w:rPr>
      </w:pPr>
      <w:r>
        <w:rPr>
          <w:rFonts w:cs="Arial"/>
          <w:b/>
        </w:rPr>
        <w:t>BESLUT</w:t>
      </w:r>
    </w:p>
    <w:p w:rsidR="00531828" w:rsidRDefault="00531828" w:rsidP="00D31FC0">
      <w:pPr>
        <w:rPr>
          <w:rFonts w:cs="Arial"/>
        </w:rPr>
      </w:pPr>
      <w:r w:rsidRPr="00531828">
        <w:rPr>
          <w:rFonts w:cs="Arial"/>
          <w:b/>
        </w:rPr>
        <w:t>att</w:t>
      </w:r>
      <w:r>
        <w:rPr>
          <w:rFonts w:cs="Arial"/>
        </w:rPr>
        <w:tab/>
      </w:r>
      <w:r w:rsidR="009B1672">
        <w:rPr>
          <w:rFonts w:cs="Arial"/>
        </w:rPr>
        <w:t>bifalla yrkandet</w:t>
      </w:r>
    </w:p>
    <w:p w:rsidR="00531828" w:rsidRDefault="00531828" w:rsidP="00D31FC0">
      <w:pPr>
        <w:rPr>
          <w:rFonts w:cs="Arial"/>
        </w:rPr>
      </w:pPr>
    </w:p>
    <w:p w:rsidR="003E5972" w:rsidRPr="00402AE2" w:rsidRDefault="003E5972" w:rsidP="00402AE2">
      <w:pPr>
        <w:pStyle w:val="Liststycke"/>
        <w:numPr>
          <w:ilvl w:val="0"/>
          <w:numId w:val="9"/>
        </w:numPr>
        <w:rPr>
          <w:rFonts w:eastAsiaTheme="majorEastAsia" w:cstheme="majorBidi"/>
          <w:b/>
          <w:bCs/>
          <w:color w:val="auto"/>
        </w:rPr>
      </w:pPr>
      <w:r w:rsidRPr="00402AE2">
        <w:rPr>
          <w:rFonts w:eastAsiaTheme="majorEastAsia" w:cstheme="majorBidi"/>
          <w:b/>
          <w:bCs/>
          <w:color w:val="auto"/>
        </w:rPr>
        <w:t xml:space="preserve">Utveckla distriktet </w:t>
      </w:r>
    </w:p>
    <w:p w:rsidR="00907AE8" w:rsidRDefault="009B1672" w:rsidP="00D31FC0">
      <w:pPr>
        <w:rPr>
          <w:rFonts w:cs="Arial"/>
        </w:rPr>
      </w:pPr>
      <w:r>
        <w:rPr>
          <w:rFonts w:cs="Arial"/>
        </w:rPr>
        <w:t>Utskott 6 yrkar på att ändra att-satsen, a</w:t>
      </w:r>
      <w:r w:rsidRPr="009B1672">
        <w:rPr>
          <w:rFonts w:cs="Arial"/>
        </w:rPr>
        <w:t>tt under 2015 satsa extra mycket på att rekrytera,</w:t>
      </w:r>
      <w:r>
        <w:rPr>
          <w:rFonts w:cs="Arial"/>
        </w:rPr>
        <w:t xml:space="preserve"> engagera och behålla medlemmar, till a</w:t>
      </w:r>
      <w:r w:rsidRPr="009B1672">
        <w:rPr>
          <w:rFonts w:cs="Arial"/>
        </w:rPr>
        <w:t>tt under 2015 satsa på att rekrytera, engagera och behålla medlemmar</w:t>
      </w:r>
      <w:r>
        <w:rPr>
          <w:rFonts w:cs="Arial"/>
        </w:rPr>
        <w:t xml:space="preserve"> i samarbete med lokalföreningarna</w:t>
      </w:r>
      <w:r w:rsidRPr="009B1672">
        <w:rPr>
          <w:rFonts w:cs="Arial"/>
        </w:rPr>
        <w:t>.</w:t>
      </w:r>
    </w:p>
    <w:p w:rsidR="009B1672" w:rsidRDefault="009B1672" w:rsidP="00D31FC0">
      <w:pPr>
        <w:rPr>
          <w:rFonts w:cs="Arial"/>
        </w:rPr>
      </w:pPr>
    </w:p>
    <w:p w:rsidR="009B1672" w:rsidRDefault="009B1672" w:rsidP="00D31FC0">
      <w:pPr>
        <w:rPr>
          <w:rFonts w:cs="Arial"/>
        </w:rPr>
      </w:pPr>
      <w:r>
        <w:rPr>
          <w:rFonts w:cs="Arial"/>
        </w:rPr>
        <w:t>Utskott 4 och 6 yrkar på att distriktet arbetar med att fler lokalföreningar bildas/återbildas.</w:t>
      </w:r>
    </w:p>
    <w:p w:rsidR="00F16AF3" w:rsidRDefault="00F16AF3" w:rsidP="00D31FC0">
      <w:pPr>
        <w:rPr>
          <w:rFonts w:cs="Arial"/>
        </w:rPr>
      </w:pPr>
    </w:p>
    <w:p w:rsidR="00F16AF3" w:rsidRDefault="00F16AF3" w:rsidP="00D31FC0">
      <w:pPr>
        <w:rPr>
          <w:rFonts w:cs="Arial"/>
        </w:rPr>
      </w:pPr>
      <w:r>
        <w:rPr>
          <w:rFonts w:cs="Arial"/>
        </w:rPr>
        <w:t>Utskott 1 yrkar på att distriktet samlar lokalföreningarna och lokala ABF avdelningar till ett inspirationsmöte om medlemsutveckling.</w:t>
      </w:r>
    </w:p>
    <w:p w:rsidR="009B1672" w:rsidRDefault="009B1672" w:rsidP="00D31FC0">
      <w:pPr>
        <w:rPr>
          <w:rFonts w:cs="Arial"/>
        </w:rPr>
      </w:pPr>
    </w:p>
    <w:p w:rsidR="00907AE8" w:rsidRPr="00907AE8" w:rsidRDefault="00907AE8" w:rsidP="00D31FC0">
      <w:pPr>
        <w:rPr>
          <w:rFonts w:cs="Arial"/>
          <w:b/>
        </w:rPr>
      </w:pPr>
      <w:r w:rsidRPr="00907AE8">
        <w:rPr>
          <w:rFonts w:cs="Arial"/>
          <w:b/>
        </w:rPr>
        <w:t>BESLUT</w:t>
      </w:r>
    </w:p>
    <w:p w:rsidR="00907AE8" w:rsidRDefault="00907AE8" w:rsidP="00D31FC0">
      <w:pPr>
        <w:rPr>
          <w:rFonts w:cs="Arial"/>
        </w:rPr>
      </w:pPr>
      <w:r w:rsidRPr="00907AE8">
        <w:rPr>
          <w:rFonts w:cs="Arial"/>
          <w:b/>
        </w:rPr>
        <w:t>att</w:t>
      </w:r>
      <w:r w:rsidR="009B1672">
        <w:rPr>
          <w:rFonts w:cs="Arial"/>
        </w:rPr>
        <w:tab/>
        <w:t>bifalla yrkandena</w:t>
      </w:r>
    </w:p>
    <w:p w:rsidR="00F16AF3" w:rsidRDefault="00F16AF3" w:rsidP="00D31FC0">
      <w:pPr>
        <w:rPr>
          <w:rFonts w:cs="Arial"/>
        </w:rPr>
      </w:pPr>
    </w:p>
    <w:p w:rsidR="00F16AF3" w:rsidRPr="00F16AF3" w:rsidRDefault="00F16AF3" w:rsidP="00D31FC0">
      <w:pPr>
        <w:rPr>
          <w:rFonts w:cs="Arial"/>
          <w:b/>
          <w:i/>
        </w:rPr>
      </w:pPr>
      <w:r w:rsidRPr="00F16AF3">
        <w:rPr>
          <w:rFonts w:cs="Arial"/>
          <w:b/>
          <w:i/>
        </w:rPr>
        <w:t>Internationellt samarbete</w:t>
      </w:r>
    </w:p>
    <w:p w:rsidR="00F16AF3" w:rsidRDefault="00F16AF3" w:rsidP="00D31FC0">
      <w:pPr>
        <w:rPr>
          <w:rFonts w:cs="Arial"/>
        </w:rPr>
      </w:pPr>
      <w:r>
        <w:rPr>
          <w:rFonts w:cs="Arial"/>
        </w:rPr>
        <w:t>Utskott 4 yrkar på att distriktet tar kontakt med Tele2 vad gäller givan</w:t>
      </w:r>
      <w:r w:rsidR="00C26899">
        <w:rPr>
          <w:rFonts w:cs="Arial"/>
        </w:rPr>
        <w:t>det av gamla mobiltelefoner,</w:t>
      </w:r>
      <w:r>
        <w:rPr>
          <w:rFonts w:cs="Arial"/>
        </w:rPr>
        <w:t xml:space="preserve"> om </w:t>
      </w:r>
      <w:r w:rsidR="00C26899">
        <w:rPr>
          <w:rFonts w:cs="Arial"/>
        </w:rPr>
        <w:t xml:space="preserve">att </w:t>
      </w:r>
      <w:r>
        <w:rPr>
          <w:rFonts w:cs="Arial"/>
        </w:rPr>
        <w:t>få några till synskadade i Bosnien.</w:t>
      </w:r>
    </w:p>
    <w:p w:rsidR="00923B0D" w:rsidRDefault="00923B0D" w:rsidP="00D31FC0">
      <w:pPr>
        <w:rPr>
          <w:rFonts w:cs="Arial"/>
        </w:rPr>
      </w:pPr>
    </w:p>
    <w:p w:rsidR="00923B0D" w:rsidRDefault="00923B0D" w:rsidP="00D31FC0">
      <w:pPr>
        <w:rPr>
          <w:rFonts w:cs="Arial"/>
        </w:rPr>
      </w:pPr>
      <w:r>
        <w:rPr>
          <w:rFonts w:cs="Arial"/>
        </w:rPr>
        <w:t>Fredrik Ahlkvist anser att rubriken ska ändras till Bosnienprojektet.</w:t>
      </w:r>
    </w:p>
    <w:p w:rsidR="00F16AF3" w:rsidRDefault="00F16AF3" w:rsidP="00D31FC0">
      <w:pPr>
        <w:rPr>
          <w:rFonts w:cs="Arial"/>
        </w:rPr>
      </w:pPr>
    </w:p>
    <w:p w:rsidR="00F16AF3" w:rsidRDefault="00F16AF3" w:rsidP="00D31FC0">
      <w:pPr>
        <w:rPr>
          <w:rFonts w:cs="Arial"/>
          <w:b/>
        </w:rPr>
      </w:pPr>
      <w:r w:rsidRPr="00F16AF3">
        <w:rPr>
          <w:rFonts w:cs="Arial"/>
          <w:b/>
        </w:rPr>
        <w:t>BESLUT</w:t>
      </w:r>
    </w:p>
    <w:p w:rsidR="00F16AF3" w:rsidRDefault="00F16AF3" w:rsidP="00D31FC0">
      <w:pPr>
        <w:rPr>
          <w:rFonts w:cs="Arial"/>
        </w:rPr>
      </w:pPr>
      <w:r>
        <w:rPr>
          <w:rFonts w:cs="Arial"/>
          <w:b/>
        </w:rPr>
        <w:t>att</w:t>
      </w:r>
      <w:r>
        <w:rPr>
          <w:rFonts w:cs="Arial"/>
          <w:b/>
        </w:rPr>
        <w:tab/>
      </w:r>
      <w:r>
        <w:rPr>
          <w:rFonts w:cs="Arial"/>
        </w:rPr>
        <w:t>ändra yrkande</w:t>
      </w:r>
      <w:r w:rsidR="00923B0D">
        <w:rPr>
          <w:rFonts w:cs="Arial"/>
        </w:rPr>
        <w:t>t</w:t>
      </w:r>
      <w:r>
        <w:rPr>
          <w:rFonts w:cs="Arial"/>
        </w:rPr>
        <w:t xml:space="preserve"> till ett medskick</w:t>
      </w:r>
    </w:p>
    <w:p w:rsidR="00923B0D" w:rsidRPr="00F16AF3" w:rsidRDefault="00923B0D" w:rsidP="00D31FC0">
      <w:pPr>
        <w:rPr>
          <w:rFonts w:cs="Arial"/>
        </w:rPr>
      </w:pPr>
      <w:r w:rsidRPr="00923B0D">
        <w:rPr>
          <w:rFonts w:cs="Arial"/>
          <w:b/>
        </w:rPr>
        <w:t>att</w:t>
      </w:r>
      <w:r>
        <w:rPr>
          <w:rFonts w:cs="Arial"/>
        </w:rPr>
        <w:tab/>
        <w:t>ändra rubriken till Bosnienprojektet</w:t>
      </w:r>
    </w:p>
    <w:p w:rsidR="00CF67F8" w:rsidRDefault="003E5972" w:rsidP="003E5972">
      <w:pPr>
        <w:rPr>
          <w:rFonts w:cs="Arial"/>
        </w:rPr>
      </w:pPr>
      <w:r w:rsidRPr="005536FA">
        <w:rPr>
          <w:rFonts w:cs="Arial"/>
          <w:b/>
        </w:rPr>
        <w:t>att</w:t>
      </w:r>
      <w:r>
        <w:rPr>
          <w:rFonts w:cs="Arial"/>
        </w:rPr>
        <w:tab/>
        <w:t xml:space="preserve">fastställa verksamhetsplanen </w:t>
      </w:r>
      <w:r w:rsidR="00E25AAC">
        <w:rPr>
          <w:rFonts w:cs="Arial"/>
        </w:rPr>
        <w:t xml:space="preserve">2015 </w:t>
      </w:r>
      <w:r>
        <w:rPr>
          <w:rFonts w:cs="Arial"/>
        </w:rPr>
        <w:t>med dessa ändringar</w:t>
      </w:r>
    </w:p>
    <w:p w:rsidR="003E5972" w:rsidRPr="003E5972" w:rsidRDefault="003E5972" w:rsidP="003E5972">
      <w:pPr>
        <w:rPr>
          <w:rFonts w:cs="Arial"/>
        </w:rPr>
      </w:pPr>
    </w:p>
    <w:p w:rsidR="0060670A" w:rsidRDefault="00FF54BA" w:rsidP="0060670A">
      <w:pPr>
        <w:pStyle w:val="Rubrik3"/>
        <w:numPr>
          <w:ilvl w:val="0"/>
          <w:numId w:val="7"/>
        </w:numPr>
      </w:pPr>
      <w:r w:rsidRPr="003C6276">
        <w:lastRenderedPageBreak/>
        <w:t xml:space="preserve">Fastställande av rambudget för </w:t>
      </w:r>
      <w:r w:rsidR="003E5972">
        <w:t>2015</w:t>
      </w:r>
    </w:p>
    <w:p w:rsidR="00893D29" w:rsidRPr="0060670A" w:rsidRDefault="003C6276" w:rsidP="009B25EA">
      <w:pPr>
        <w:pStyle w:val="Rubrik3"/>
        <w:ind w:left="720"/>
      </w:pPr>
      <w:r>
        <w:rPr>
          <w:rFonts w:cs="Arial"/>
        </w:rPr>
        <w:tab/>
      </w:r>
    </w:p>
    <w:p w:rsidR="003C6276" w:rsidRPr="0060670A" w:rsidRDefault="003C6276" w:rsidP="0060670A">
      <w:pPr>
        <w:rPr>
          <w:rFonts w:cs="Arial"/>
          <w:b/>
        </w:rPr>
      </w:pPr>
      <w:r w:rsidRPr="003C6276">
        <w:rPr>
          <w:rFonts w:cs="Arial"/>
          <w:b/>
        </w:rPr>
        <w:t>BESLUT</w:t>
      </w:r>
    </w:p>
    <w:p w:rsidR="00B97B40" w:rsidRPr="003C6276" w:rsidRDefault="003C6276" w:rsidP="003C6276">
      <w:pPr>
        <w:ind w:left="1304" w:hanging="1304"/>
        <w:rPr>
          <w:rFonts w:cs="Arial"/>
        </w:rPr>
      </w:pPr>
      <w:r w:rsidRPr="003C6276">
        <w:rPr>
          <w:rFonts w:cs="Arial"/>
          <w:b/>
        </w:rPr>
        <w:t xml:space="preserve">att </w:t>
      </w:r>
      <w:r>
        <w:rPr>
          <w:rFonts w:cs="Arial"/>
        </w:rPr>
        <w:tab/>
      </w:r>
      <w:r w:rsidR="00B97B40" w:rsidRPr="003C6276">
        <w:rPr>
          <w:rFonts w:cs="Arial"/>
        </w:rPr>
        <w:t>fastställ</w:t>
      </w:r>
      <w:r w:rsidR="00F854DD" w:rsidRPr="003C6276">
        <w:rPr>
          <w:rFonts w:cs="Arial"/>
        </w:rPr>
        <w:t>a</w:t>
      </w:r>
      <w:r w:rsidR="003E5972">
        <w:rPr>
          <w:rFonts w:cs="Arial"/>
        </w:rPr>
        <w:t xml:space="preserve"> rambudgeten för 2015</w:t>
      </w:r>
      <w:r w:rsidR="00ED62DF">
        <w:rPr>
          <w:rFonts w:cs="Arial"/>
        </w:rPr>
        <w:t xml:space="preserve"> (bilaga 3</w:t>
      </w:r>
      <w:r w:rsidR="00121E7C">
        <w:rPr>
          <w:rFonts w:cs="Arial"/>
        </w:rPr>
        <w:t>)</w:t>
      </w:r>
    </w:p>
    <w:p w:rsidR="00B97B40" w:rsidRPr="00FF5C0E" w:rsidRDefault="00B97B40" w:rsidP="000125F3">
      <w:pPr>
        <w:rPr>
          <w:rFonts w:cs="Arial"/>
          <w:b/>
        </w:rPr>
      </w:pPr>
    </w:p>
    <w:p w:rsidR="00B97B40" w:rsidRPr="00FF5C0E" w:rsidRDefault="00B97B40" w:rsidP="000125F3">
      <w:pPr>
        <w:rPr>
          <w:rFonts w:cs="Arial"/>
          <w:b/>
        </w:rPr>
      </w:pPr>
    </w:p>
    <w:p w:rsidR="00121303" w:rsidRPr="00FF54BA" w:rsidRDefault="00FF54BA" w:rsidP="00FF54BA">
      <w:pPr>
        <w:pStyle w:val="Rubrik2"/>
      </w:pPr>
      <w:r>
        <w:t>Fastställande av årsavgift</w:t>
      </w:r>
    </w:p>
    <w:p w:rsidR="00557B8F" w:rsidRDefault="00D67DFD" w:rsidP="00D67DFD">
      <w:pPr>
        <w:rPr>
          <w:rFonts w:cs="Arial"/>
        </w:rPr>
      </w:pPr>
      <w:r w:rsidRPr="00FF5C0E">
        <w:rPr>
          <w:rFonts w:cs="Arial"/>
        </w:rPr>
        <w:t xml:space="preserve">Beredningsutskottet föreslår att höstmötet </w:t>
      </w:r>
      <w:r w:rsidR="00475B87">
        <w:rPr>
          <w:rFonts w:cs="Arial"/>
        </w:rPr>
        <w:t>beslutar:</w:t>
      </w:r>
    </w:p>
    <w:p w:rsidR="00475B87" w:rsidRDefault="00475B87" w:rsidP="00475B87">
      <w:pPr>
        <w:ind w:left="1304" w:hanging="1304"/>
        <w:rPr>
          <w:rFonts w:cs="Arial"/>
        </w:rPr>
      </w:pPr>
      <w:r>
        <w:rPr>
          <w:rFonts w:cs="Arial"/>
        </w:rPr>
        <w:t xml:space="preserve">att </w:t>
      </w:r>
      <w:r>
        <w:rPr>
          <w:rFonts w:cs="Arial"/>
        </w:rPr>
        <w:tab/>
        <w:t>fastställa lokalföreningarna årsavgift för år 2015 till 50 kr per synskadad medlem över 31 år.</w:t>
      </w:r>
    </w:p>
    <w:p w:rsidR="00475B87" w:rsidRDefault="00475B87" w:rsidP="00475B87">
      <w:pPr>
        <w:ind w:left="1304" w:hanging="1304"/>
        <w:rPr>
          <w:rFonts w:cs="Arial"/>
        </w:rPr>
      </w:pPr>
      <w:r>
        <w:rPr>
          <w:rFonts w:cs="Arial"/>
        </w:rPr>
        <w:t>att</w:t>
      </w:r>
      <w:r w:rsidR="002D4E3F">
        <w:rPr>
          <w:rFonts w:cs="Arial"/>
        </w:rPr>
        <w:tab/>
        <w:t>fastställa årsavgiften år 2015 för direktanslutna medlemmar över 31 år till 200 kr.</w:t>
      </w:r>
    </w:p>
    <w:p w:rsidR="002D4E3F" w:rsidRDefault="002D4E3F" w:rsidP="00475B87">
      <w:pPr>
        <w:ind w:left="1304" w:hanging="1304"/>
        <w:rPr>
          <w:rFonts w:cs="Arial"/>
        </w:rPr>
      </w:pPr>
      <w:r>
        <w:rPr>
          <w:rFonts w:cs="Arial"/>
        </w:rPr>
        <w:t>att</w:t>
      </w:r>
      <w:r>
        <w:rPr>
          <w:rFonts w:cs="Arial"/>
        </w:rPr>
        <w:tab/>
        <w:t>fastställa årsavgiften år 2015 för direktanslutna medlemmar upp till 31 år till 100 kr.</w:t>
      </w:r>
    </w:p>
    <w:p w:rsidR="00475B87" w:rsidRPr="00FF5C0E" w:rsidRDefault="00475B87" w:rsidP="00D67DFD">
      <w:pPr>
        <w:rPr>
          <w:rFonts w:cs="Arial"/>
        </w:rPr>
      </w:pPr>
    </w:p>
    <w:p w:rsidR="00557B8F" w:rsidRPr="003C6276" w:rsidRDefault="003C6276" w:rsidP="00D67DFD">
      <w:pPr>
        <w:rPr>
          <w:rFonts w:cs="Arial"/>
          <w:b/>
        </w:rPr>
      </w:pPr>
      <w:r w:rsidRPr="003C6276">
        <w:rPr>
          <w:rFonts w:cs="Arial"/>
          <w:b/>
        </w:rPr>
        <w:t xml:space="preserve">BESLUT </w:t>
      </w:r>
    </w:p>
    <w:p w:rsidR="00A2381B" w:rsidRDefault="004161A7" w:rsidP="004714E7">
      <w:pPr>
        <w:ind w:left="1304" w:hanging="1304"/>
        <w:rPr>
          <w:rFonts w:cs="Arial"/>
        </w:rPr>
      </w:pPr>
      <w:r>
        <w:rPr>
          <w:rFonts w:cs="Arial"/>
          <w:b/>
        </w:rPr>
        <w:t>att</w:t>
      </w:r>
      <w:r>
        <w:rPr>
          <w:rFonts w:cs="Arial"/>
          <w:b/>
        </w:rPr>
        <w:tab/>
      </w:r>
      <w:r w:rsidR="004714E7">
        <w:rPr>
          <w:rFonts w:cs="Arial"/>
        </w:rPr>
        <w:t>bifalla beredningsutskottets förslag.</w:t>
      </w:r>
    </w:p>
    <w:p w:rsidR="0060670A" w:rsidRDefault="0060670A" w:rsidP="00A2381B">
      <w:pPr>
        <w:ind w:left="1304" w:hanging="1304"/>
        <w:rPr>
          <w:rFonts w:cs="Arial"/>
        </w:rPr>
      </w:pPr>
    </w:p>
    <w:p w:rsidR="00785CBB" w:rsidRPr="00FF5C0E" w:rsidRDefault="00785CBB" w:rsidP="00D67DFD">
      <w:pPr>
        <w:rPr>
          <w:rFonts w:cs="Arial"/>
        </w:rPr>
      </w:pPr>
    </w:p>
    <w:p w:rsidR="00E84103" w:rsidRPr="004161A7" w:rsidRDefault="00E84103" w:rsidP="004161A7">
      <w:pPr>
        <w:pStyle w:val="Rubrik2"/>
      </w:pPr>
      <w:r w:rsidRPr="00FF5C0E">
        <w:t>Ärenden som av styrelsen e</w:t>
      </w:r>
      <w:r w:rsidR="00E65C3D">
        <w:t xml:space="preserve">ller av medlem hänskjutits till </w:t>
      </w:r>
      <w:r w:rsidRPr="00FF5C0E">
        <w:t>höstmötet</w:t>
      </w:r>
    </w:p>
    <w:p w:rsidR="0060670A" w:rsidRDefault="00E84103" w:rsidP="0060670A">
      <w:pPr>
        <w:pStyle w:val="Liststycke"/>
        <w:numPr>
          <w:ilvl w:val="0"/>
          <w:numId w:val="6"/>
        </w:numPr>
        <w:rPr>
          <w:rFonts w:cs="Arial"/>
        </w:rPr>
      </w:pPr>
      <w:r w:rsidRPr="00E65C3D">
        <w:rPr>
          <w:rStyle w:val="Rubrik3Char"/>
        </w:rPr>
        <w:t>Ärenden från distriktsstyrelsen</w:t>
      </w:r>
      <w:r w:rsidR="005E6A8F">
        <w:rPr>
          <w:rFonts w:cs="Arial"/>
        </w:rPr>
        <w:br/>
      </w:r>
      <w:r w:rsidR="0060670A" w:rsidRPr="0060670A">
        <w:rPr>
          <w:rFonts w:cs="Arial"/>
        </w:rPr>
        <w:t>Hur ska lokalföreningarna</w:t>
      </w:r>
      <w:r w:rsidR="005E6A8F">
        <w:rPr>
          <w:rFonts w:cs="Arial"/>
        </w:rPr>
        <w:t xml:space="preserve"> få funktionärer till sina funktionärsutbildningar?</w:t>
      </w:r>
      <w:r w:rsidR="005E6A8F">
        <w:rPr>
          <w:rFonts w:cs="Arial"/>
        </w:rPr>
        <w:br/>
      </w:r>
    </w:p>
    <w:p w:rsidR="0060670A" w:rsidRPr="0060670A" w:rsidRDefault="0060670A" w:rsidP="0060670A">
      <w:pPr>
        <w:pStyle w:val="Liststycke"/>
        <w:numPr>
          <w:ilvl w:val="0"/>
          <w:numId w:val="6"/>
        </w:numPr>
        <w:rPr>
          <w:rStyle w:val="Rubrik3Char"/>
          <w:rFonts w:eastAsia="Times New Roman" w:cs="Arial"/>
          <w:b w:val="0"/>
          <w:bCs w:val="0"/>
          <w:color w:val="000000" w:themeColor="text1"/>
        </w:rPr>
      </w:pPr>
      <w:r>
        <w:rPr>
          <w:rStyle w:val="Rubrik3Char"/>
        </w:rPr>
        <w:t>Valberedningen och valproceduren</w:t>
      </w:r>
    </w:p>
    <w:p w:rsidR="0060670A" w:rsidRDefault="005E6A8F" w:rsidP="0060670A">
      <w:pPr>
        <w:pStyle w:val="Liststycke"/>
        <w:ind w:left="1665"/>
        <w:rPr>
          <w:rFonts w:cs="Arial"/>
        </w:rPr>
      </w:pPr>
      <w:r>
        <w:rPr>
          <w:rFonts w:cs="Arial"/>
        </w:rPr>
        <w:t>Leif Pehrson klargjorde styrelsens förslag.</w:t>
      </w:r>
    </w:p>
    <w:p w:rsidR="00052201" w:rsidRPr="006552D1" w:rsidRDefault="00052201" w:rsidP="006552D1">
      <w:pPr>
        <w:rPr>
          <w:rFonts w:cs="Arial"/>
        </w:rPr>
      </w:pPr>
    </w:p>
    <w:p w:rsidR="00880C70" w:rsidRPr="00880C70" w:rsidRDefault="00880C70" w:rsidP="00880C70">
      <w:pPr>
        <w:rPr>
          <w:rFonts w:cs="Arial"/>
          <w:b/>
        </w:rPr>
      </w:pPr>
      <w:r w:rsidRPr="00880C70">
        <w:rPr>
          <w:rFonts w:cs="Arial"/>
          <w:b/>
        </w:rPr>
        <w:t>BESLUT</w:t>
      </w:r>
    </w:p>
    <w:p w:rsidR="00C962BA" w:rsidRDefault="00880C70" w:rsidP="00D53ACD">
      <w:pPr>
        <w:ind w:left="1304" w:hanging="1304"/>
        <w:rPr>
          <w:rFonts w:cs="Arial"/>
        </w:rPr>
      </w:pPr>
      <w:r w:rsidRPr="00880C70">
        <w:rPr>
          <w:rFonts w:cs="Arial"/>
          <w:b/>
        </w:rPr>
        <w:t>att</w:t>
      </w:r>
      <w:r>
        <w:rPr>
          <w:rFonts w:cs="Arial"/>
          <w:b/>
        </w:rPr>
        <w:tab/>
      </w:r>
      <w:r w:rsidR="00912A70" w:rsidRPr="00912A70">
        <w:rPr>
          <w:rFonts w:cs="Arial"/>
        </w:rPr>
        <w:t xml:space="preserve">bifalla </w:t>
      </w:r>
      <w:r w:rsidR="00ED62DF">
        <w:rPr>
          <w:rFonts w:cs="Arial"/>
        </w:rPr>
        <w:t xml:space="preserve">styrelsens förslag </w:t>
      </w:r>
      <w:r w:rsidR="00D53ACD">
        <w:rPr>
          <w:rFonts w:cs="Arial"/>
        </w:rPr>
        <w:t xml:space="preserve">till tillägg i </w:t>
      </w:r>
      <w:r w:rsidR="00F82C9B">
        <w:rPr>
          <w:rFonts w:cs="Arial"/>
        </w:rPr>
        <w:t xml:space="preserve">dokumentet </w:t>
      </w:r>
      <w:r w:rsidR="00D53ACD" w:rsidRPr="00D53ACD">
        <w:rPr>
          <w:rFonts w:cs="Arial"/>
        </w:rPr>
        <w:t xml:space="preserve">Valberedningen och valproceduren </w:t>
      </w:r>
      <w:r w:rsidR="00ED62DF">
        <w:rPr>
          <w:rFonts w:cs="Arial"/>
        </w:rPr>
        <w:t>(bilaga 4</w:t>
      </w:r>
      <w:r w:rsidR="006552D1">
        <w:rPr>
          <w:rFonts w:cs="Arial"/>
        </w:rPr>
        <w:t>)</w:t>
      </w:r>
    </w:p>
    <w:p w:rsidR="00C962BA" w:rsidRPr="00C962BA" w:rsidRDefault="00C962BA" w:rsidP="00C962BA">
      <w:pPr>
        <w:rPr>
          <w:rFonts w:cs="Arial"/>
        </w:rPr>
      </w:pPr>
    </w:p>
    <w:p w:rsidR="00A2381B" w:rsidRPr="00FF5C0E" w:rsidRDefault="00E84103" w:rsidP="00E65C3D">
      <w:pPr>
        <w:pStyle w:val="Rubrik3"/>
      </w:pPr>
      <w:r w:rsidRPr="00FF5C0E">
        <w:t>b.</w:t>
      </w:r>
      <w:r w:rsidRPr="00FF5C0E">
        <w:tab/>
        <w:t>Motioner</w:t>
      </w:r>
    </w:p>
    <w:p w:rsidR="00880C70" w:rsidRDefault="00880C70" w:rsidP="00E84103">
      <w:pPr>
        <w:rPr>
          <w:rFonts w:cs="Arial"/>
        </w:rPr>
      </w:pPr>
      <w:r>
        <w:rPr>
          <w:rFonts w:cs="Arial"/>
        </w:rPr>
        <w:t>Fyra motioner hade inkommit.</w:t>
      </w:r>
    </w:p>
    <w:p w:rsidR="00880C70" w:rsidRDefault="00880C70" w:rsidP="00E84103">
      <w:pPr>
        <w:rPr>
          <w:rFonts w:cs="Arial"/>
        </w:rPr>
      </w:pPr>
    </w:p>
    <w:p w:rsidR="00121E7C" w:rsidRDefault="00880C70" w:rsidP="00121E7C">
      <w:pPr>
        <w:rPr>
          <w:rFonts w:cs="Arial"/>
        </w:rPr>
      </w:pPr>
      <w:r>
        <w:rPr>
          <w:rFonts w:cs="Arial"/>
        </w:rPr>
        <w:t>I motion 1</w:t>
      </w:r>
      <w:r w:rsidR="00121E7C">
        <w:rPr>
          <w:rFonts w:cs="Arial"/>
        </w:rPr>
        <w:t xml:space="preserve"> yrkar Aini Hjerpe </w:t>
      </w:r>
      <w:r w:rsidR="004F2C25" w:rsidRPr="004F2C25">
        <w:rPr>
          <w:rFonts w:cs="Arial"/>
        </w:rPr>
        <w:t xml:space="preserve">på </w:t>
      </w:r>
      <w:r w:rsidR="00121E7C">
        <w:rPr>
          <w:rFonts w:cs="Arial"/>
        </w:rPr>
        <w:t xml:space="preserve">att </w:t>
      </w:r>
      <w:r w:rsidR="00121E7C" w:rsidRPr="00121E7C">
        <w:rPr>
          <w:rFonts w:cs="Arial"/>
        </w:rPr>
        <w:t>SRF Stockholm</w:t>
      </w:r>
      <w:r w:rsidR="00F82C9B">
        <w:rPr>
          <w:rFonts w:cs="Arial"/>
        </w:rPr>
        <w:t>s</w:t>
      </w:r>
      <w:r w:rsidR="00121E7C" w:rsidRPr="00121E7C">
        <w:rPr>
          <w:rFonts w:cs="Arial"/>
        </w:rPr>
        <w:t xml:space="preserve"> och Gotlands län fortsätter </w:t>
      </w:r>
      <w:r w:rsidR="00D53ACD">
        <w:rPr>
          <w:rFonts w:cs="Arial"/>
        </w:rPr>
        <w:t xml:space="preserve">att </w:t>
      </w:r>
      <w:r w:rsidR="00121E7C" w:rsidRPr="00121E7C">
        <w:rPr>
          <w:rFonts w:cs="Arial"/>
        </w:rPr>
        <w:t>kraftfullt agera för en trygg resekedja som omfattar både tillgänglig kollektiv trafik samt resande me</w:t>
      </w:r>
      <w:r w:rsidR="00121E7C">
        <w:rPr>
          <w:rFonts w:cs="Arial"/>
        </w:rPr>
        <w:t xml:space="preserve">d god och pålitlig färdtjänst, samt </w:t>
      </w:r>
      <w:r w:rsidR="00121E7C" w:rsidRPr="00121E7C">
        <w:rPr>
          <w:rFonts w:cs="Arial"/>
        </w:rPr>
        <w:t>fortsätter agera kraftfullt med ökad opinionsbildning gällande rätten till fritt antal resor med färdtjänst både när det gäller arbete och fritid.</w:t>
      </w:r>
    </w:p>
    <w:p w:rsidR="00121E7C" w:rsidRDefault="00121E7C" w:rsidP="00D31FC0">
      <w:pPr>
        <w:rPr>
          <w:rFonts w:cs="Arial"/>
        </w:rPr>
      </w:pPr>
    </w:p>
    <w:p w:rsidR="00174386" w:rsidRDefault="00D31FC0" w:rsidP="00D31FC0">
      <w:pPr>
        <w:rPr>
          <w:rFonts w:cs="Arial"/>
        </w:rPr>
      </w:pPr>
      <w:r w:rsidRPr="00FF5C0E">
        <w:rPr>
          <w:rFonts w:cs="Arial"/>
        </w:rPr>
        <w:lastRenderedPageBreak/>
        <w:t xml:space="preserve">Distriktsstyrelsen föreslår representantskapet besluta att </w:t>
      </w:r>
      <w:r w:rsidR="00121E7C">
        <w:rPr>
          <w:rFonts w:cs="Arial"/>
        </w:rPr>
        <w:t>bifalla</w:t>
      </w:r>
      <w:r w:rsidR="004F2C25">
        <w:rPr>
          <w:rFonts w:cs="Arial"/>
        </w:rPr>
        <w:t xml:space="preserve"> motionen</w:t>
      </w:r>
      <w:r w:rsidRPr="00FF5C0E">
        <w:rPr>
          <w:rFonts w:cs="Arial"/>
        </w:rPr>
        <w:t>.</w:t>
      </w:r>
    </w:p>
    <w:p w:rsidR="00872095" w:rsidRPr="00FF5C0E" w:rsidRDefault="00872095" w:rsidP="00D31FC0">
      <w:pPr>
        <w:rPr>
          <w:rFonts w:cs="Arial"/>
        </w:rPr>
      </w:pPr>
    </w:p>
    <w:p w:rsidR="00546384" w:rsidRDefault="00E65C3D" w:rsidP="00D31FC0">
      <w:pPr>
        <w:rPr>
          <w:rFonts w:cs="Arial"/>
        </w:rPr>
      </w:pPr>
      <w:r w:rsidRPr="00E65C3D">
        <w:rPr>
          <w:rFonts w:cs="Arial"/>
          <w:b/>
        </w:rPr>
        <w:t>BESLUT</w:t>
      </w:r>
    </w:p>
    <w:p w:rsidR="001A5E3A" w:rsidRDefault="00546384" w:rsidP="00D31FC0">
      <w:pPr>
        <w:rPr>
          <w:rFonts w:cs="Arial"/>
        </w:rPr>
      </w:pPr>
      <w:r w:rsidRPr="00546384">
        <w:rPr>
          <w:rFonts w:cs="Arial"/>
          <w:b/>
        </w:rPr>
        <w:t>att</w:t>
      </w:r>
      <w:r>
        <w:rPr>
          <w:rFonts w:cs="Arial"/>
        </w:rPr>
        <w:tab/>
      </w:r>
      <w:r w:rsidR="0032714E">
        <w:rPr>
          <w:rFonts w:cs="Arial"/>
        </w:rPr>
        <w:t>bifalla motionen</w:t>
      </w:r>
    </w:p>
    <w:p w:rsidR="00121E7C" w:rsidRDefault="00121E7C" w:rsidP="00D31FC0">
      <w:pPr>
        <w:rPr>
          <w:rFonts w:cs="Arial"/>
        </w:rPr>
      </w:pPr>
    </w:p>
    <w:p w:rsidR="00121E7C" w:rsidRDefault="00121E7C" w:rsidP="004D4A3A">
      <w:pPr>
        <w:rPr>
          <w:rFonts w:cs="Arial"/>
        </w:rPr>
      </w:pPr>
      <w:r>
        <w:rPr>
          <w:rFonts w:cs="Arial"/>
        </w:rPr>
        <w:t xml:space="preserve">I motion 2 yrkar SRF Huddinge på att </w:t>
      </w:r>
      <w:r w:rsidR="004D4A3A">
        <w:rPr>
          <w:rFonts w:cs="Arial"/>
        </w:rPr>
        <w:t>d</w:t>
      </w:r>
      <w:r w:rsidR="004D4A3A" w:rsidRPr="004D4A3A">
        <w:rPr>
          <w:rFonts w:cs="Arial"/>
        </w:rPr>
        <w:t>istriktet utbildar sittgympale</w:t>
      </w:r>
      <w:r w:rsidR="004D4A3A">
        <w:rPr>
          <w:rFonts w:cs="Arial"/>
        </w:rPr>
        <w:t xml:space="preserve">dare inom lokalföreningarna så </w:t>
      </w:r>
      <w:r w:rsidR="004D4A3A" w:rsidRPr="004D4A3A">
        <w:rPr>
          <w:rFonts w:cs="Arial"/>
        </w:rPr>
        <w:t xml:space="preserve">att en verksamhet på </w:t>
      </w:r>
      <w:r w:rsidR="00BC51CC">
        <w:rPr>
          <w:rFonts w:cs="Arial"/>
        </w:rPr>
        <w:t xml:space="preserve">det </w:t>
      </w:r>
      <w:r w:rsidR="004D4A3A" w:rsidRPr="004D4A3A">
        <w:rPr>
          <w:rFonts w:cs="Arial"/>
        </w:rPr>
        <w:t>lokal</w:t>
      </w:r>
      <w:r w:rsidR="00BC51CC">
        <w:rPr>
          <w:rFonts w:cs="Arial"/>
        </w:rPr>
        <w:t xml:space="preserve">a </w:t>
      </w:r>
      <w:r w:rsidR="004D4A3A" w:rsidRPr="004D4A3A">
        <w:rPr>
          <w:rFonts w:cs="Arial"/>
        </w:rPr>
        <w:t>planet kommer igång.</w:t>
      </w:r>
    </w:p>
    <w:p w:rsidR="004D4A3A" w:rsidRDefault="004D4A3A" w:rsidP="004D4A3A">
      <w:pPr>
        <w:rPr>
          <w:rFonts w:cs="Arial"/>
        </w:rPr>
      </w:pPr>
    </w:p>
    <w:p w:rsidR="004D4A3A" w:rsidRDefault="004D4A3A" w:rsidP="004D4A3A">
      <w:pPr>
        <w:rPr>
          <w:rFonts w:cs="Arial"/>
        </w:rPr>
      </w:pPr>
      <w:r w:rsidRPr="004D4A3A">
        <w:rPr>
          <w:rFonts w:cs="Arial"/>
        </w:rPr>
        <w:t>Distriktsstyrelsen föreslår representantskapet besluta att bifalla motionen.</w:t>
      </w:r>
    </w:p>
    <w:p w:rsidR="004D4A3A" w:rsidRDefault="004D4A3A" w:rsidP="004D4A3A">
      <w:pPr>
        <w:rPr>
          <w:rFonts w:cs="Arial"/>
        </w:rPr>
      </w:pPr>
    </w:p>
    <w:p w:rsidR="004D4A3A" w:rsidRDefault="004D4A3A" w:rsidP="004D4A3A">
      <w:pPr>
        <w:rPr>
          <w:rFonts w:cs="Arial"/>
        </w:rPr>
      </w:pPr>
      <w:r w:rsidRPr="00E65C3D">
        <w:rPr>
          <w:rFonts w:cs="Arial"/>
          <w:b/>
        </w:rPr>
        <w:t>BESLUT</w:t>
      </w:r>
    </w:p>
    <w:p w:rsidR="004D4A3A" w:rsidRDefault="004D4A3A" w:rsidP="004D4A3A">
      <w:pPr>
        <w:rPr>
          <w:rFonts w:cs="Arial"/>
        </w:rPr>
      </w:pPr>
      <w:r w:rsidRPr="00546384">
        <w:rPr>
          <w:rFonts w:cs="Arial"/>
          <w:b/>
        </w:rPr>
        <w:t>att</w:t>
      </w:r>
      <w:r>
        <w:rPr>
          <w:rFonts w:cs="Arial"/>
        </w:rPr>
        <w:tab/>
      </w:r>
      <w:r w:rsidR="0032714E">
        <w:rPr>
          <w:rFonts w:cs="Arial"/>
        </w:rPr>
        <w:t>bifalla motionen</w:t>
      </w:r>
    </w:p>
    <w:p w:rsidR="004D4A3A" w:rsidRDefault="004D4A3A" w:rsidP="004D4A3A">
      <w:pPr>
        <w:rPr>
          <w:rFonts w:cs="Arial"/>
        </w:rPr>
      </w:pPr>
    </w:p>
    <w:p w:rsidR="004D4A3A" w:rsidRDefault="004D4A3A" w:rsidP="004D4A3A">
      <w:pPr>
        <w:rPr>
          <w:rFonts w:cs="Arial"/>
        </w:rPr>
      </w:pPr>
      <w:r>
        <w:rPr>
          <w:rFonts w:cs="Arial"/>
        </w:rPr>
        <w:t>I motion 3 yrkar Leif Jeppsson på att</w:t>
      </w:r>
      <w:r w:rsidRPr="004D4A3A">
        <w:t xml:space="preserve"> </w:t>
      </w:r>
      <w:r w:rsidRPr="004D4A3A">
        <w:rPr>
          <w:rFonts w:cs="Arial"/>
        </w:rPr>
        <w:t xml:space="preserve">SRF </w:t>
      </w:r>
      <w:r>
        <w:rPr>
          <w:rFonts w:cs="Arial"/>
        </w:rPr>
        <w:t xml:space="preserve">Stockholms och Gotlands län </w:t>
      </w:r>
      <w:r w:rsidRPr="004D4A3A">
        <w:rPr>
          <w:rFonts w:cs="Arial"/>
        </w:rPr>
        <w:t>påverkar Trafikverket och SL att lägga in ledstråk, på samma sätt som vid Gullmarsplans t-bana, på centralen i gångarna till och från pendeltåg och tunnelbana och fram till rulltrapporna som går upp till planet med spår 3 – 8 samt 10 och i gångarna vid T-centralen fram till spärrarna.</w:t>
      </w:r>
      <w:r>
        <w:rPr>
          <w:rFonts w:cs="Arial"/>
        </w:rPr>
        <w:t xml:space="preserve"> </w:t>
      </w:r>
    </w:p>
    <w:p w:rsidR="004D4A3A" w:rsidRDefault="004D4A3A" w:rsidP="004D4A3A">
      <w:pPr>
        <w:rPr>
          <w:rFonts w:cs="Arial"/>
        </w:rPr>
      </w:pPr>
    </w:p>
    <w:p w:rsidR="00C94700" w:rsidRDefault="00C94700" w:rsidP="004D4A3A">
      <w:pPr>
        <w:rPr>
          <w:rFonts w:eastAsia="Calibri" w:cs="Arial"/>
        </w:rPr>
      </w:pPr>
      <w:r w:rsidRPr="00C94700">
        <w:rPr>
          <w:rFonts w:eastAsia="Calibri" w:cs="Arial"/>
        </w:rPr>
        <w:t>Styrelsens yttrande till motionen:</w:t>
      </w:r>
    </w:p>
    <w:p w:rsidR="004D4A3A" w:rsidRDefault="00C94700" w:rsidP="004D4A3A">
      <w:pPr>
        <w:rPr>
          <w:rFonts w:eastAsia="Calibri" w:cs="Arial"/>
        </w:rPr>
      </w:pPr>
      <w:r>
        <w:rPr>
          <w:rFonts w:eastAsia="Calibri" w:cs="Arial"/>
        </w:rPr>
        <w:t xml:space="preserve">Vissa av de åtgärder motionären efterlyser är redan gjorda eller på gång. Men vidare arbete behövs för att få bra ledstråkslösningar inom hela </w:t>
      </w:r>
      <w:proofErr w:type="spellStart"/>
      <w:r>
        <w:rPr>
          <w:rFonts w:eastAsia="Calibri" w:cs="Arial"/>
        </w:rPr>
        <w:t>Centralenområdet</w:t>
      </w:r>
      <w:proofErr w:type="spellEnd"/>
      <w:r>
        <w:rPr>
          <w:rFonts w:eastAsia="Calibri" w:cs="Arial"/>
        </w:rPr>
        <w:t>. Exempelvis behövs tydligare taktil och visuell vägledning till de färdtjänststopp som finns utanför Centralen, på Vasagatan och på Klarabergsviadukten. Det är mindre lämpligt att använda Gullmarsplan som en modell för miljön på Centralen, som är betydligt mer komplex. Styrelsen kan därför inte föreslå bifall till motionens att-sats. Istället föreslås att styrelsen beaktar de synpunkter som framförs i motionen i det fortsatta arbetet för en bra helhetslösning på Centralen samt att motionen med detta ska anses besvarad.</w:t>
      </w:r>
    </w:p>
    <w:p w:rsidR="00C94700" w:rsidRDefault="00C94700" w:rsidP="004D4A3A">
      <w:pPr>
        <w:rPr>
          <w:rFonts w:cs="Arial"/>
        </w:rPr>
      </w:pPr>
    </w:p>
    <w:p w:rsidR="004D4A3A" w:rsidRDefault="004D4A3A" w:rsidP="004D4A3A">
      <w:pPr>
        <w:rPr>
          <w:rFonts w:cs="Arial"/>
        </w:rPr>
      </w:pPr>
      <w:r w:rsidRPr="00E65C3D">
        <w:rPr>
          <w:rFonts w:cs="Arial"/>
          <w:b/>
        </w:rPr>
        <w:t>BESLUT</w:t>
      </w:r>
    </w:p>
    <w:p w:rsidR="004D4A3A" w:rsidRDefault="004D4A3A" w:rsidP="004D4A3A">
      <w:pPr>
        <w:rPr>
          <w:rFonts w:cs="Arial"/>
        </w:rPr>
      </w:pPr>
      <w:r w:rsidRPr="00546384">
        <w:rPr>
          <w:rFonts w:cs="Arial"/>
          <w:b/>
        </w:rPr>
        <w:t>att</w:t>
      </w:r>
      <w:r>
        <w:rPr>
          <w:rFonts w:cs="Arial"/>
        </w:rPr>
        <w:tab/>
      </w:r>
      <w:r w:rsidRPr="00FF5C0E">
        <w:rPr>
          <w:rFonts w:cs="Arial"/>
        </w:rPr>
        <w:t xml:space="preserve">besluta i </w:t>
      </w:r>
      <w:r>
        <w:rPr>
          <w:rFonts w:cs="Arial"/>
        </w:rPr>
        <w:t>enlighet med styrelsens förslag</w:t>
      </w:r>
    </w:p>
    <w:p w:rsidR="004D4A3A" w:rsidRDefault="004D4A3A" w:rsidP="004D4A3A">
      <w:pPr>
        <w:rPr>
          <w:rFonts w:cs="Arial"/>
        </w:rPr>
      </w:pPr>
    </w:p>
    <w:p w:rsidR="004D4A3A" w:rsidRDefault="004D4A3A" w:rsidP="004D4A3A">
      <w:pPr>
        <w:rPr>
          <w:rFonts w:cs="Arial"/>
        </w:rPr>
      </w:pPr>
      <w:r>
        <w:rPr>
          <w:rFonts w:cs="Arial"/>
        </w:rPr>
        <w:t xml:space="preserve">I motion 4 yrkar Guy Perdhe på att </w:t>
      </w:r>
      <w:r w:rsidRPr="004D4A3A">
        <w:rPr>
          <w:rFonts w:cs="Arial"/>
        </w:rPr>
        <w:t>höstmötet ger styrelsen i uppdrag att vid kommande tillfälle utse en representant i bostadsstiftelsens styrelse som kan och vill arbeta för synskadade hyresgästers intresse.</w:t>
      </w:r>
    </w:p>
    <w:p w:rsidR="004D4A3A" w:rsidRDefault="004D4A3A" w:rsidP="004D4A3A">
      <w:pPr>
        <w:rPr>
          <w:rFonts w:cs="Arial"/>
        </w:rPr>
      </w:pPr>
    </w:p>
    <w:p w:rsidR="004D4A3A" w:rsidRPr="004D4A3A" w:rsidRDefault="004D4A3A" w:rsidP="004D4A3A">
      <w:pPr>
        <w:rPr>
          <w:rFonts w:cs="Arial"/>
        </w:rPr>
      </w:pPr>
      <w:r w:rsidRPr="004D4A3A">
        <w:rPr>
          <w:rFonts w:cs="Arial"/>
        </w:rPr>
        <w:t>Styrelsens yttrande till motionen:</w:t>
      </w:r>
    </w:p>
    <w:p w:rsidR="00C94700" w:rsidRPr="00C94700" w:rsidRDefault="00C94700" w:rsidP="00C94700">
      <w:pPr>
        <w:rPr>
          <w:rFonts w:cs="Arial"/>
        </w:rPr>
      </w:pPr>
      <w:r w:rsidRPr="00C94700">
        <w:rPr>
          <w:rFonts w:cs="Arial"/>
        </w:rPr>
        <w:lastRenderedPageBreak/>
        <w:t>Bostadsstiftelsens styrelse består av sammanlagt sju personer. Distriktets representanter kan därför påverka men inte på egen</w:t>
      </w:r>
      <w:r w:rsidR="00F82C9B">
        <w:rPr>
          <w:rFonts w:cs="Arial"/>
        </w:rPr>
        <w:t xml:space="preserve"> </w:t>
      </w:r>
      <w:r w:rsidRPr="00C94700">
        <w:rPr>
          <w:rFonts w:cs="Arial"/>
        </w:rPr>
        <w:t>hand fatta beslut.</w:t>
      </w:r>
    </w:p>
    <w:p w:rsidR="004D4A3A" w:rsidRDefault="00C94700" w:rsidP="00C94700">
      <w:pPr>
        <w:rPr>
          <w:rFonts w:cs="Arial"/>
        </w:rPr>
      </w:pPr>
      <w:r w:rsidRPr="00C94700">
        <w:rPr>
          <w:rFonts w:cs="Arial"/>
        </w:rPr>
        <w:t>Distriktsstyrelsen överlämnar motionen till Synskadades Bostadsstiftelses styrelse för lämpliga åtgärder i samråd med hyresgästerna och föreslår representantskapet besluta att motionen därmed anses besvarad.</w:t>
      </w:r>
    </w:p>
    <w:p w:rsidR="00C94700" w:rsidRDefault="00C94700" w:rsidP="00C94700">
      <w:pPr>
        <w:rPr>
          <w:rFonts w:cs="Arial"/>
        </w:rPr>
      </w:pPr>
    </w:p>
    <w:p w:rsidR="004D4A3A" w:rsidRDefault="004D4A3A" w:rsidP="004D4A3A">
      <w:pPr>
        <w:rPr>
          <w:rFonts w:cs="Arial"/>
        </w:rPr>
      </w:pPr>
      <w:r w:rsidRPr="00E65C3D">
        <w:rPr>
          <w:rFonts w:cs="Arial"/>
          <w:b/>
        </w:rPr>
        <w:t>BESLUT</w:t>
      </w:r>
    </w:p>
    <w:p w:rsidR="004D4A3A" w:rsidRDefault="004D4A3A" w:rsidP="004D4A3A">
      <w:pPr>
        <w:rPr>
          <w:rFonts w:cs="Arial"/>
        </w:rPr>
      </w:pPr>
      <w:r w:rsidRPr="00546384">
        <w:rPr>
          <w:rFonts w:cs="Arial"/>
          <w:b/>
        </w:rPr>
        <w:t>att</w:t>
      </w:r>
      <w:r>
        <w:rPr>
          <w:rFonts w:cs="Arial"/>
        </w:rPr>
        <w:tab/>
      </w:r>
      <w:r w:rsidRPr="00FF5C0E">
        <w:rPr>
          <w:rFonts w:cs="Arial"/>
        </w:rPr>
        <w:t xml:space="preserve">besluta i </w:t>
      </w:r>
      <w:r>
        <w:rPr>
          <w:rFonts w:cs="Arial"/>
        </w:rPr>
        <w:t>enlighet med styrelsens förslag</w:t>
      </w:r>
    </w:p>
    <w:p w:rsidR="004D4A3A" w:rsidRDefault="004D4A3A" w:rsidP="004D4A3A">
      <w:pPr>
        <w:rPr>
          <w:rFonts w:cs="Arial"/>
        </w:rPr>
      </w:pPr>
    </w:p>
    <w:p w:rsidR="00D31FC0" w:rsidRPr="00FF5C0E" w:rsidRDefault="00D31FC0" w:rsidP="00D31FC0">
      <w:pPr>
        <w:rPr>
          <w:rFonts w:cs="Arial"/>
        </w:rPr>
      </w:pPr>
    </w:p>
    <w:p w:rsidR="00D31FC0" w:rsidRPr="00FF5C0E" w:rsidRDefault="00B81593" w:rsidP="004F2C25">
      <w:pPr>
        <w:pStyle w:val="Rubrik2"/>
      </w:pPr>
      <w:r>
        <w:t>Eventuella uttalanden</w:t>
      </w:r>
    </w:p>
    <w:p w:rsidR="001644C1" w:rsidRDefault="001D59E6" w:rsidP="00D31FC0">
      <w:pPr>
        <w:rPr>
          <w:rFonts w:cs="Arial"/>
        </w:rPr>
      </w:pPr>
      <w:r>
        <w:rPr>
          <w:rFonts w:cs="Arial"/>
        </w:rPr>
        <w:t>Tre</w:t>
      </w:r>
      <w:r w:rsidR="00D31FC0" w:rsidRPr="00FF5C0E">
        <w:rPr>
          <w:rFonts w:cs="Arial"/>
        </w:rPr>
        <w:t xml:space="preserve"> förslag till uttalanden hade beretts av beredningsutskottet och lästes upp vid höstmötet.</w:t>
      </w:r>
    </w:p>
    <w:p w:rsidR="00DA4114" w:rsidRPr="00DA4114" w:rsidRDefault="00DA4114" w:rsidP="00DA4114">
      <w:pPr>
        <w:pStyle w:val="Liststycke"/>
        <w:numPr>
          <w:ilvl w:val="0"/>
          <w:numId w:val="8"/>
        </w:numPr>
        <w:rPr>
          <w:rFonts w:cs="Arial"/>
        </w:rPr>
      </w:pPr>
      <w:r w:rsidRPr="00DA4114">
        <w:rPr>
          <w:rFonts w:cs="Arial"/>
        </w:rPr>
        <w:t>Från ord till handling</w:t>
      </w:r>
    </w:p>
    <w:p w:rsidR="00DA4114" w:rsidRPr="00DA4114" w:rsidRDefault="00DA4114" w:rsidP="00DA4114">
      <w:pPr>
        <w:pStyle w:val="Liststycke"/>
        <w:numPr>
          <w:ilvl w:val="0"/>
          <w:numId w:val="8"/>
        </w:numPr>
        <w:rPr>
          <w:rFonts w:cs="Arial"/>
        </w:rPr>
      </w:pPr>
      <w:r w:rsidRPr="00DA4114">
        <w:rPr>
          <w:rFonts w:cs="Arial"/>
        </w:rPr>
        <w:t>Bättre rehabilitering för synskadade</w:t>
      </w:r>
    </w:p>
    <w:p w:rsidR="00765750" w:rsidRDefault="00DA4114" w:rsidP="00DA4114">
      <w:pPr>
        <w:pStyle w:val="Liststycke"/>
        <w:numPr>
          <w:ilvl w:val="0"/>
          <w:numId w:val="8"/>
        </w:numPr>
        <w:rPr>
          <w:rFonts w:cs="Arial"/>
        </w:rPr>
      </w:pPr>
      <w:r w:rsidRPr="00DA4114">
        <w:rPr>
          <w:rFonts w:cs="Arial"/>
        </w:rPr>
        <w:t>Synhjälpmedel UPA - utan påtagligt ansvar</w:t>
      </w:r>
    </w:p>
    <w:p w:rsidR="00765750" w:rsidRDefault="00765750" w:rsidP="00765750">
      <w:pPr>
        <w:rPr>
          <w:rFonts w:cs="Arial"/>
        </w:rPr>
      </w:pPr>
    </w:p>
    <w:p w:rsidR="00DA4114" w:rsidRPr="00765750" w:rsidRDefault="00765750" w:rsidP="00765750">
      <w:pPr>
        <w:rPr>
          <w:rFonts w:cs="Arial"/>
        </w:rPr>
      </w:pPr>
      <w:r>
        <w:rPr>
          <w:rFonts w:cs="Arial"/>
        </w:rPr>
        <w:t xml:space="preserve">Beredningsutskottet föreslår </w:t>
      </w:r>
      <w:r w:rsidR="00BC51CC">
        <w:rPr>
          <w:rFonts w:cs="Arial"/>
        </w:rPr>
        <w:t>även</w:t>
      </w:r>
      <w:r>
        <w:rPr>
          <w:rFonts w:cs="Arial"/>
        </w:rPr>
        <w:t xml:space="preserve"> att </w:t>
      </w:r>
      <w:r w:rsidR="00F82C9B">
        <w:rPr>
          <w:rFonts w:cs="Arial"/>
        </w:rPr>
        <w:t xml:space="preserve">uttalandet </w:t>
      </w:r>
      <w:r w:rsidRPr="00765750">
        <w:rPr>
          <w:rFonts w:cs="Arial"/>
        </w:rPr>
        <w:t>Synhjälpmedel UPA - utan påtagligt ansvar</w:t>
      </w:r>
      <w:r>
        <w:rPr>
          <w:rFonts w:cs="Arial"/>
        </w:rPr>
        <w:t>, ska översändas som ett brev till</w:t>
      </w:r>
      <w:r w:rsidR="008621F9" w:rsidRPr="00765750">
        <w:rPr>
          <w:rFonts w:cs="Arial"/>
        </w:rPr>
        <w:t xml:space="preserve"> hälso- och sjukvårdsnämnden.</w:t>
      </w:r>
    </w:p>
    <w:p w:rsidR="004F5B69" w:rsidRDefault="004F5B69" w:rsidP="00D31FC0">
      <w:pPr>
        <w:rPr>
          <w:rFonts w:cs="Arial"/>
          <w:b/>
        </w:rPr>
      </w:pPr>
    </w:p>
    <w:p w:rsidR="00D31FC0" w:rsidRPr="00514E5A" w:rsidRDefault="00D31FC0" w:rsidP="00D31FC0">
      <w:pPr>
        <w:rPr>
          <w:rFonts w:cs="Arial"/>
          <w:b/>
        </w:rPr>
      </w:pPr>
      <w:r w:rsidRPr="00514E5A">
        <w:rPr>
          <w:rFonts w:cs="Arial"/>
          <w:b/>
        </w:rPr>
        <w:t>BESLUT</w:t>
      </w:r>
    </w:p>
    <w:p w:rsidR="00D31FC0" w:rsidRDefault="00D31FC0" w:rsidP="00D94459">
      <w:pPr>
        <w:ind w:left="1304" w:hanging="1304"/>
        <w:rPr>
          <w:rFonts w:cs="Arial"/>
        </w:rPr>
      </w:pPr>
      <w:r w:rsidRPr="00514E5A">
        <w:rPr>
          <w:rFonts w:cs="Arial"/>
          <w:b/>
        </w:rPr>
        <w:t>att</w:t>
      </w:r>
      <w:r w:rsidRPr="00FF5C0E">
        <w:rPr>
          <w:rFonts w:cs="Arial"/>
        </w:rPr>
        <w:t xml:space="preserve"> </w:t>
      </w:r>
      <w:r w:rsidRPr="00FF5C0E">
        <w:rPr>
          <w:rFonts w:cs="Arial"/>
        </w:rPr>
        <w:tab/>
        <w:t>bifalla förslagen</w:t>
      </w:r>
      <w:r w:rsidR="00397FB1">
        <w:rPr>
          <w:rFonts w:cs="Arial"/>
        </w:rPr>
        <w:t xml:space="preserve"> till uttalande</w:t>
      </w:r>
      <w:r w:rsidR="00803941">
        <w:rPr>
          <w:rFonts w:cs="Arial"/>
        </w:rPr>
        <w:t>n</w:t>
      </w:r>
      <w:r w:rsidR="001D59E6">
        <w:rPr>
          <w:rFonts w:cs="Arial"/>
        </w:rPr>
        <w:t xml:space="preserve"> med </w:t>
      </w:r>
      <w:r w:rsidR="00803941">
        <w:rPr>
          <w:rFonts w:cs="Arial"/>
        </w:rPr>
        <w:t>dessa tillägg</w:t>
      </w:r>
      <w:r w:rsidR="00D94459">
        <w:rPr>
          <w:rFonts w:cs="Arial"/>
        </w:rPr>
        <w:t xml:space="preserve"> </w:t>
      </w:r>
      <w:r w:rsidR="00765750">
        <w:rPr>
          <w:rFonts w:cs="Arial"/>
        </w:rPr>
        <w:t xml:space="preserve">(bilaga </w:t>
      </w:r>
      <w:r w:rsidR="00ED62DF">
        <w:rPr>
          <w:rFonts w:cs="Arial"/>
        </w:rPr>
        <w:t>5</w:t>
      </w:r>
      <w:r w:rsidR="00765750">
        <w:rPr>
          <w:rFonts w:cs="Arial"/>
        </w:rPr>
        <w:t xml:space="preserve">, </w:t>
      </w:r>
      <w:r w:rsidR="00ED62DF">
        <w:rPr>
          <w:rFonts w:cs="Arial"/>
        </w:rPr>
        <w:t>6</w:t>
      </w:r>
      <w:r w:rsidR="00765750">
        <w:rPr>
          <w:rFonts w:cs="Arial"/>
        </w:rPr>
        <w:t xml:space="preserve"> och </w:t>
      </w:r>
      <w:r w:rsidR="00ED62DF">
        <w:rPr>
          <w:rFonts w:cs="Arial"/>
        </w:rPr>
        <w:t>7</w:t>
      </w:r>
      <w:r w:rsidR="00D94459" w:rsidRPr="00D94459">
        <w:rPr>
          <w:rFonts w:cs="Arial"/>
        </w:rPr>
        <w:t>)</w:t>
      </w:r>
    </w:p>
    <w:p w:rsidR="00D94459" w:rsidRDefault="00D94459" w:rsidP="00D94459">
      <w:pPr>
        <w:ind w:left="1304" w:hanging="1304"/>
        <w:rPr>
          <w:rFonts w:cs="Arial"/>
        </w:rPr>
      </w:pPr>
      <w:r w:rsidRPr="00D94459">
        <w:rPr>
          <w:rFonts w:cs="Arial"/>
          <w:b/>
        </w:rPr>
        <w:t>att</w:t>
      </w:r>
      <w:r>
        <w:rPr>
          <w:rFonts w:cs="Arial"/>
        </w:rPr>
        <w:t xml:space="preserve"> </w:t>
      </w:r>
      <w:r>
        <w:rPr>
          <w:rFonts w:cs="Arial"/>
        </w:rPr>
        <w:tab/>
      </w:r>
      <w:r w:rsidR="00C4695E">
        <w:rPr>
          <w:rFonts w:cs="Arial"/>
        </w:rPr>
        <w:t>översända</w:t>
      </w:r>
      <w:r>
        <w:rPr>
          <w:rFonts w:cs="Arial"/>
        </w:rPr>
        <w:t xml:space="preserve"> </w:t>
      </w:r>
      <w:r w:rsidR="00F82C9B">
        <w:rPr>
          <w:rFonts w:cs="Arial"/>
        </w:rPr>
        <w:t xml:space="preserve">uttalandet </w:t>
      </w:r>
      <w:r>
        <w:rPr>
          <w:rFonts w:cs="Arial"/>
        </w:rPr>
        <w:t>Synhjälpmedel UPA</w:t>
      </w:r>
      <w:r w:rsidR="009432FB" w:rsidRPr="009432FB">
        <w:rPr>
          <w:rFonts w:cs="Arial"/>
        </w:rPr>
        <w:t>- utan påtagligt ansvar</w:t>
      </w:r>
      <w:r w:rsidR="00C4695E">
        <w:rPr>
          <w:rFonts w:cs="Arial"/>
        </w:rPr>
        <w:t>,</w:t>
      </w:r>
      <w:r>
        <w:rPr>
          <w:rFonts w:cs="Arial"/>
        </w:rPr>
        <w:t xml:space="preserve"> </w:t>
      </w:r>
      <w:r w:rsidR="00765750" w:rsidRPr="00765750">
        <w:rPr>
          <w:rFonts w:cs="Arial"/>
        </w:rPr>
        <w:t xml:space="preserve">som ett brev </w:t>
      </w:r>
      <w:r>
        <w:rPr>
          <w:rFonts w:cs="Arial"/>
        </w:rPr>
        <w:t>till hälso- och sjukvårdsnamnden</w:t>
      </w:r>
    </w:p>
    <w:p w:rsidR="007455F9" w:rsidRDefault="007455F9" w:rsidP="00D94459">
      <w:pPr>
        <w:ind w:left="1304" w:hanging="1304"/>
        <w:rPr>
          <w:rFonts w:cs="Arial"/>
        </w:rPr>
      </w:pPr>
    </w:p>
    <w:p w:rsidR="007455F9" w:rsidRPr="007455F9" w:rsidRDefault="005D696D" w:rsidP="00D94459">
      <w:pPr>
        <w:ind w:left="1304" w:hanging="1304"/>
        <w:rPr>
          <w:rFonts w:cs="Arial"/>
          <w:b/>
        </w:rPr>
      </w:pPr>
      <w:r>
        <w:rPr>
          <w:rFonts w:cs="Arial"/>
          <w:b/>
        </w:rPr>
        <w:t>§ 12.</w:t>
      </w:r>
      <w:r>
        <w:rPr>
          <w:rFonts w:cs="Arial"/>
          <w:b/>
        </w:rPr>
        <w:tab/>
      </w:r>
      <w:r w:rsidR="007455F9" w:rsidRPr="007455F9">
        <w:rPr>
          <w:rFonts w:cs="Arial"/>
          <w:b/>
        </w:rPr>
        <w:t>Kongressen</w:t>
      </w:r>
    </w:p>
    <w:p w:rsidR="007455F9" w:rsidRDefault="00CC19D4" w:rsidP="00CC19D4">
      <w:pPr>
        <w:rPr>
          <w:rFonts w:cs="Arial"/>
        </w:rPr>
      </w:pPr>
      <w:r>
        <w:rPr>
          <w:rFonts w:cs="Arial"/>
        </w:rPr>
        <w:t>Fredrik Ahlkvist inf</w:t>
      </w:r>
      <w:r w:rsidR="006B0D1E">
        <w:rPr>
          <w:rFonts w:cs="Arial"/>
        </w:rPr>
        <w:t>ormerade om att SRF kongress hölls</w:t>
      </w:r>
      <w:r>
        <w:rPr>
          <w:rFonts w:cs="Arial"/>
        </w:rPr>
        <w:t xml:space="preserve"> i Sundsvall</w:t>
      </w:r>
      <w:r w:rsidR="006B0D1E">
        <w:rPr>
          <w:rFonts w:cs="Arial"/>
        </w:rPr>
        <w:t>.</w:t>
      </w:r>
      <w:r w:rsidR="006B0D1E">
        <w:rPr>
          <w:rFonts w:cs="Arial"/>
        </w:rPr>
        <w:br/>
        <w:t xml:space="preserve">Över 90 motioner, nya stadgar och </w:t>
      </w:r>
      <w:r w:rsidR="00F82C9B">
        <w:rPr>
          <w:rFonts w:cs="Arial"/>
        </w:rPr>
        <w:t xml:space="preserve">det </w:t>
      </w:r>
      <w:r w:rsidR="006B0D1E">
        <w:rPr>
          <w:rFonts w:cs="Arial"/>
        </w:rPr>
        <w:t>etiska programmet behandlades. Håkan Thomsson omvaldes till</w:t>
      </w:r>
      <w:r>
        <w:rPr>
          <w:rFonts w:cs="Arial"/>
        </w:rPr>
        <w:t xml:space="preserve"> förbundsordförande.</w:t>
      </w:r>
    </w:p>
    <w:p w:rsidR="004B7B90" w:rsidRDefault="006B0D1E" w:rsidP="00CC19D4">
      <w:pPr>
        <w:rPr>
          <w:rFonts w:cs="Arial"/>
        </w:rPr>
      </w:pPr>
      <w:r>
        <w:rPr>
          <w:rFonts w:cs="Arial"/>
        </w:rPr>
        <w:t>Mer information finns i kongressprotokollet som</w:t>
      </w:r>
      <w:r w:rsidR="00BC51CC">
        <w:rPr>
          <w:rFonts w:cs="Arial"/>
        </w:rPr>
        <w:t xml:space="preserve"> kommer i slutet</w:t>
      </w:r>
      <w:r>
        <w:rPr>
          <w:rFonts w:cs="Arial"/>
        </w:rPr>
        <w:t xml:space="preserve"> av december </w:t>
      </w:r>
      <w:r w:rsidR="00BC51CC">
        <w:rPr>
          <w:rFonts w:cs="Arial"/>
        </w:rPr>
        <w:t xml:space="preserve">att läggas ut </w:t>
      </w:r>
      <w:r>
        <w:rPr>
          <w:rFonts w:cs="Arial"/>
        </w:rPr>
        <w:t>på Riksförbundets hemsida.</w:t>
      </w:r>
    </w:p>
    <w:p w:rsidR="006B0D1E" w:rsidRDefault="006B0D1E" w:rsidP="00CC19D4">
      <w:pPr>
        <w:rPr>
          <w:rFonts w:cs="Arial"/>
        </w:rPr>
      </w:pPr>
    </w:p>
    <w:p w:rsidR="004B7B90" w:rsidRPr="00514E5A" w:rsidRDefault="004B7B90" w:rsidP="004B7B90">
      <w:pPr>
        <w:rPr>
          <w:rFonts w:cs="Arial"/>
          <w:b/>
        </w:rPr>
      </w:pPr>
      <w:r w:rsidRPr="00514E5A">
        <w:rPr>
          <w:rFonts w:cs="Arial"/>
          <w:b/>
        </w:rPr>
        <w:t>BESLUT</w:t>
      </w:r>
    </w:p>
    <w:p w:rsidR="004B7B90" w:rsidRDefault="004B7B90" w:rsidP="00CC19D4">
      <w:pPr>
        <w:rPr>
          <w:rFonts w:cs="Arial"/>
        </w:rPr>
      </w:pPr>
      <w:r>
        <w:rPr>
          <w:rFonts w:cs="Arial"/>
          <w:b/>
        </w:rPr>
        <w:t>a</w:t>
      </w:r>
      <w:r w:rsidRPr="00514E5A">
        <w:rPr>
          <w:rFonts w:cs="Arial"/>
          <w:b/>
        </w:rPr>
        <w:t>tt</w:t>
      </w:r>
      <w:r>
        <w:rPr>
          <w:rFonts w:cs="Arial"/>
          <w:b/>
        </w:rPr>
        <w:tab/>
      </w:r>
      <w:r w:rsidR="00FC1C80">
        <w:rPr>
          <w:rFonts w:cs="Arial"/>
        </w:rPr>
        <w:t>godkänna informationen</w:t>
      </w:r>
    </w:p>
    <w:p w:rsidR="00A03CAA" w:rsidRDefault="00A03CAA" w:rsidP="00D31FC0">
      <w:pPr>
        <w:rPr>
          <w:rFonts w:cs="Arial"/>
        </w:rPr>
      </w:pPr>
    </w:p>
    <w:p w:rsidR="00F82C9B" w:rsidRDefault="00F82C9B" w:rsidP="00A03CAA">
      <w:pPr>
        <w:rPr>
          <w:b/>
        </w:rPr>
      </w:pPr>
    </w:p>
    <w:p w:rsidR="00F82C9B" w:rsidRDefault="00F82C9B" w:rsidP="00A03CAA">
      <w:pPr>
        <w:rPr>
          <w:b/>
        </w:rPr>
      </w:pPr>
    </w:p>
    <w:p w:rsidR="00F82C9B" w:rsidRDefault="00F82C9B" w:rsidP="00A03CAA">
      <w:pPr>
        <w:rPr>
          <w:b/>
        </w:rPr>
      </w:pPr>
    </w:p>
    <w:p w:rsidR="00A03CAA" w:rsidRDefault="00A03CAA" w:rsidP="00A03CAA">
      <w:pPr>
        <w:rPr>
          <w:b/>
        </w:rPr>
      </w:pPr>
      <w:r w:rsidRPr="00A03CAA">
        <w:rPr>
          <w:b/>
        </w:rPr>
        <w:lastRenderedPageBreak/>
        <w:t>§ 13.</w:t>
      </w:r>
      <w:r w:rsidRPr="00A03CAA">
        <w:rPr>
          <w:b/>
        </w:rPr>
        <w:tab/>
        <w:t>Övrigt</w:t>
      </w:r>
    </w:p>
    <w:p w:rsidR="00DC1547" w:rsidRDefault="00DC1547" w:rsidP="00DC1547">
      <w:pPr>
        <w:rPr>
          <w:rFonts w:eastAsiaTheme="majorEastAsia" w:cstheme="majorBidi"/>
          <w:b/>
          <w:bCs/>
          <w:color w:val="auto"/>
          <w:szCs w:val="26"/>
        </w:rPr>
      </w:pPr>
      <w:r w:rsidRPr="00DC1547">
        <w:rPr>
          <w:rFonts w:eastAsiaTheme="majorEastAsia" w:cstheme="majorBidi"/>
          <w:b/>
          <w:bCs/>
          <w:color w:val="auto"/>
          <w:szCs w:val="26"/>
        </w:rPr>
        <w:t>a.</w:t>
      </w:r>
      <w:r w:rsidRPr="00DC1547">
        <w:rPr>
          <w:rFonts w:eastAsiaTheme="majorEastAsia" w:cstheme="majorBidi"/>
          <w:b/>
          <w:bCs/>
          <w:color w:val="auto"/>
          <w:szCs w:val="26"/>
        </w:rPr>
        <w:tab/>
        <w:t>Kulturinslag</w:t>
      </w:r>
    </w:p>
    <w:p w:rsidR="00DC1547" w:rsidRPr="00DC1547" w:rsidRDefault="00C4695E" w:rsidP="00DC1547">
      <w:pPr>
        <w:rPr>
          <w:rFonts w:eastAsiaTheme="majorEastAsia" w:cstheme="majorBidi"/>
          <w:bCs/>
          <w:color w:val="auto"/>
          <w:szCs w:val="26"/>
        </w:rPr>
      </w:pPr>
      <w:r>
        <w:rPr>
          <w:rFonts w:eastAsiaTheme="majorEastAsia" w:cstheme="majorBidi"/>
          <w:bCs/>
          <w:color w:val="auto"/>
          <w:szCs w:val="26"/>
        </w:rPr>
        <w:t xml:space="preserve">Lennart Karlsson, </w:t>
      </w:r>
      <w:r w:rsidR="00DC1547">
        <w:rPr>
          <w:rFonts w:eastAsiaTheme="majorEastAsia" w:cstheme="majorBidi"/>
          <w:bCs/>
          <w:color w:val="auto"/>
          <w:szCs w:val="26"/>
        </w:rPr>
        <w:t>Stig Eriksson</w:t>
      </w:r>
      <w:r>
        <w:rPr>
          <w:rFonts w:eastAsiaTheme="majorEastAsia" w:cstheme="majorBidi"/>
          <w:bCs/>
          <w:color w:val="auto"/>
          <w:szCs w:val="26"/>
        </w:rPr>
        <w:t>, Peter Polkander och Jeanna Bystrand</w:t>
      </w:r>
      <w:r w:rsidR="00DC1547">
        <w:rPr>
          <w:rFonts w:eastAsiaTheme="majorEastAsia" w:cstheme="majorBidi"/>
          <w:bCs/>
          <w:color w:val="auto"/>
          <w:szCs w:val="26"/>
        </w:rPr>
        <w:t xml:space="preserve"> spelade och sjöng en sång om </w:t>
      </w:r>
      <w:r w:rsidR="00D443B1">
        <w:rPr>
          <w:rFonts w:eastAsiaTheme="majorEastAsia" w:cstheme="majorBidi"/>
          <w:bCs/>
          <w:color w:val="auto"/>
          <w:szCs w:val="26"/>
        </w:rPr>
        <w:t>behovet av plattformsväggar</w:t>
      </w:r>
      <w:r w:rsidR="00663D91">
        <w:rPr>
          <w:rFonts w:eastAsiaTheme="majorEastAsia" w:cstheme="majorBidi"/>
          <w:bCs/>
          <w:color w:val="auto"/>
          <w:szCs w:val="26"/>
        </w:rPr>
        <w:t xml:space="preserve"> i tunnelbanan</w:t>
      </w:r>
      <w:r w:rsidR="00D443B1">
        <w:rPr>
          <w:rFonts w:eastAsiaTheme="majorEastAsia" w:cstheme="majorBidi"/>
          <w:bCs/>
          <w:color w:val="auto"/>
          <w:szCs w:val="26"/>
        </w:rPr>
        <w:t>.</w:t>
      </w:r>
      <w:r w:rsidR="00DC1547">
        <w:rPr>
          <w:rFonts w:eastAsiaTheme="majorEastAsia" w:cstheme="majorBidi"/>
          <w:bCs/>
          <w:color w:val="auto"/>
          <w:szCs w:val="26"/>
        </w:rPr>
        <w:br/>
      </w:r>
    </w:p>
    <w:p w:rsidR="00DC1547" w:rsidRDefault="00DC1547" w:rsidP="00DC1547">
      <w:pPr>
        <w:rPr>
          <w:rFonts w:eastAsiaTheme="majorEastAsia" w:cstheme="majorBidi"/>
          <w:b/>
          <w:bCs/>
          <w:color w:val="auto"/>
          <w:szCs w:val="26"/>
        </w:rPr>
      </w:pPr>
      <w:r w:rsidRPr="00DC1547">
        <w:rPr>
          <w:rFonts w:eastAsiaTheme="majorEastAsia" w:cstheme="majorBidi"/>
          <w:b/>
          <w:bCs/>
          <w:color w:val="auto"/>
          <w:szCs w:val="26"/>
        </w:rPr>
        <w:t>b.</w:t>
      </w:r>
      <w:r w:rsidRPr="00DC1547">
        <w:rPr>
          <w:rFonts w:eastAsiaTheme="majorEastAsia" w:cstheme="majorBidi"/>
          <w:b/>
          <w:bCs/>
          <w:color w:val="auto"/>
          <w:szCs w:val="26"/>
        </w:rPr>
        <w:tab/>
        <w:t>FN-konventionen</w:t>
      </w:r>
    </w:p>
    <w:p w:rsidR="008514F8" w:rsidRDefault="00DC1547" w:rsidP="00DA4114">
      <w:pPr>
        <w:rPr>
          <w:rFonts w:eastAsiaTheme="majorEastAsia" w:cstheme="majorBidi"/>
          <w:bCs/>
          <w:color w:val="auto"/>
          <w:szCs w:val="26"/>
        </w:rPr>
      </w:pPr>
      <w:r>
        <w:rPr>
          <w:rFonts w:eastAsiaTheme="majorEastAsia" w:cstheme="majorBidi"/>
          <w:bCs/>
          <w:color w:val="auto"/>
          <w:szCs w:val="26"/>
        </w:rPr>
        <w:t xml:space="preserve">Stefaan De Maecker informerade om att </w:t>
      </w:r>
      <w:r w:rsidR="004D3AF3">
        <w:rPr>
          <w:rFonts w:eastAsiaTheme="majorEastAsia" w:cstheme="majorBidi"/>
          <w:bCs/>
          <w:color w:val="auto"/>
          <w:szCs w:val="26"/>
        </w:rPr>
        <w:t>h</w:t>
      </w:r>
      <w:r w:rsidR="008514F8">
        <w:rPr>
          <w:rFonts w:eastAsiaTheme="majorEastAsia" w:cstheme="majorBidi"/>
          <w:bCs/>
          <w:color w:val="auto"/>
          <w:szCs w:val="26"/>
        </w:rPr>
        <w:t xml:space="preserve">an är ordförande i tillgänglighetsrådet som består av en politiker och </w:t>
      </w:r>
      <w:r w:rsidR="00D21960">
        <w:rPr>
          <w:rFonts w:eastAsiaTheme="majorEastAsia" w:cstheme="majorBidi"/>
          <w:bCs/>
          <w:color w:val="auto"/>
          <w:szCs w:val="26"/>
        </w:rPr>
        <w:t xml:space="preserve">sju representanter från </w:t>
      </w:r>
      <w:r w:rsidR="008514F8">
        <w:rPr>
          <w:rFonts w:eastAsiaTheme="majorEastAsia" w:cstheme="majorBidi"/>
          <w:bCs/>
          <w:color w:val="auto"/>
          <w:szCs w:val="26"/>
        </w:rPr>
        <w:t>handikapporgani</w:t>
      </w:r>
      <w:r w:rsidR="00D21960">
        <w:rPr>
          <w:rFonts w:eastAsiaTheme="majorEastAsia" w:cstheme="majorBidi"/>
          <w:bCs/>
          <w:color w:val="auto"/>
          <w:szCs w:val="26"/>
        </w:rPr>
        <w:t>sationerna</w:t>
      </w:r>
      <w:r w:rsidR="008514F8">
        <w:rPr>
          <w:rFonts w:eastAsiaTheme="majorEastAsia" w:cstheme="majorBidi"/>
          <w:bCs/>
          <w:color w:val="auto"/>
          <w:szCs w:val="26"/>
        </w:rPr>
        <w:t>.</w:t>
      </w:r>
      <w:r w:rsidR="00740420">
        <w:rPr>
          <w:rFonts w:eastAsiaTheme="majorEastAsia" w:cstheme="majorBidi"/>
          <w:bCs/>
          <w:color w:val="auto"/>
          <w:szCs w:val="26"/>
        </w:rPr>
        <w:t xml:space="preserve"> </w:t>
      </w:r>
      <w:r w:rsidR="008514F8">
        <w:rPr>
          <w:rFonts w:eastAsiaTheme="majorEastAsia" w:cstheme="majorBidi"/>
          <w:bCs/>
          <w:color w:val="auto"/>
          <w:szCs w:val="26"/>
        </w:rPr>
        <w:t>T</w:t>
      </w:r>
      <w:r w:rsidR="008514F8" w:rsidRPr="008514F8">
        <w:rPr>
          <w:rFonts w:eastAsiaTheme="majorEastAsia" w:cstheme="majorBidi"/>
          <w:bCs/>
          <w:color w:val="auto"/>
          <w:szCs w:val="26"/>
        </w:rPr>
        <w:t>illgänglighetsrådet</w:t>
      </w:r>
      <w:r w:rsidR="008514F8">
        <w:rPr>
          <w:rFonts w:eastAsiaTheme="majorEastAsia" w:cstheme="majorBidi"/>
          <w:bCs/>
          <w:color w:val="auto"/>
          <w:szCs w:val="26"/>
        </w:rPr>
        <w:t xml:space="preserve"> ska syfta till en dialog.</w:t>
      </w:r>
    </w:p>
    <w:p w:rsidR="008514F8" w:rsidRPr="00DA4114" w:rsidRDefault="008514F8" w:rsidP="00DA4114">
      <w:pPr>
        <w:rPr>
          <w:rFonts w:eastAsiaTheme="majorEastAsia" w:cstheme="majorBidi"/>
          <w:bCs/>
          <w:color w:val="auto"/>
          <w:szCs w:val="26"/>
        </w:rPr>
      </w:pPr>
      <w:r>
        <w:rPr>
          <w:rFonts w:eastAsiaTheme="majorEastAsia" w:cstheme="majorBidi"/>
          <w:bCs/>
          <w:color w:val="auto"/>
          <w:szCs w:val="26"/>
        </w:rPr>
        <w:t xml:space="preserve">2002 antogs ett ambitiöst program för handikappfrågor i Gotlands kommun. När Stefaan tillträdde så arbetade man inte aktivt med programmet längre och rådet utarbetade </w:t>
      </w:r>
      <w:r w:rsidR="00F82C9B">
        <w:rPr>
          <w:rFonts w:eastAsiaTheme="majorEastAsia" w:cstheme="majorBidi"/>
          <w:bCs/>
          <w:color w:val="auto"/>
          <w:szCs w:val="26"/>
        </w:rPr>
        <w:t xml:space="preserve">därför </w:t>
      </w:r>
      <w:r>
        <w:rPr>
          <w:rFonts w:eastAsiaTheme="majorEastAsia" w:cstheme="majorBidi"/>
          <w:bCs/>
          <w:color w:val="auto"/>
          <w:szCs w:val="26"/>
        </w:rPr>
        <w:t xml:space="preserve">ett nytt arbetssätt. Tillsammans skrev de en skrivelse </w:t>
      </w:r>
      <w:r w:rsidR="00D21960">
        <w:rPr>
          <w:rFonts w:eastAsiaTheme="majorEastAsia" w:cstheme="majorBidi"/>
          <w:bCs/>
          <w:color w:val="auto"/>
          <w:szCs w:val="26"/>
        </w:rPr>
        <w:t>som slutade i fullmäktige där de antog en helt ny struktur som utgick ifrån FN:s konvention för mänskliga rättigheter för personer med funktionsnedsättningar.</w:t>
      </w:r>
    </w:p>
    <w:p w:rsidR="00DA4114" w:rsidRPr="00DA4114" w:rsidRDefault="00DA4114" w:rsidP="00DA4114">
      <w:pPr>
        <w:rPr>
          <w:rFonts w:eastAsiaTheme="majorEastAsia" w:cstheme="majorBidi"/>
          <w:bCs/>
          <w:color w:val="auto"/>
          <w:szCs w:val="26"/>
        </w:rPr>
      </w:pPr>
      <w:r w:rsidRPr="00DA4114">
        <w:rPr>
          <w:rFonts w:eastAsiaTheme="majorEastAsia" w:cstheme="majorBidi"/>
          <w:bCs/>
          <w:color w:val="auto"/>
          <w:szCs w:val="26"/>
        </w:rPr>
        <w:t xml:space="preserve">Tillgänglighetsrådet </w:t>
      </w:r>
      <w:r w:rsidR="00D21960">
        <w:rPr>
          <w:rFonts w:eastAsiaTheme="majorEastAsia" w:cstheme="majorBidi"/>
          <w:bCs/>
          <w:color w:val="auto"/>
          <w:szCs w:val="26"/>
        </w:rPr>
        <w:t xml:space="preserve">har ansvar </w:t>
      </w:r>
      <w:r w:rsidR="00740420">
        <w:rPr>
          <w:rFonts w:eastAsiaTheme="majorEastAsia" w:cstheme="majorBidi"/>
          <w:bCs/>
          <w:color w:val="auto"/>
          <w:szCs w:val="26"/>
        </w:rPr>
        <w:t xml:space="preserve">för detta arbete och </w:t>
      </w:r>
      <w:r w:rsidR="00D21960">
        <w:rPr>
          <w:rFonts w:eastAsiaTheme="majorEastAsia" w:cstheme="majorBidi"/>
          <w:bCs/>
          <w:color w:val="auto"/>
          <w:szCs w:val="26"/>
        </w:rPr>
        <w:t xml:space="preserve">försöker att </w:t>
      </w:r>
      <w:r w:rsidRPr="00DA4114">
        <w:rPr>
          <w:rFonts w:eastAsiaTheme="majorEastAsia" w:cstheme="majorBidi"/>
          <w:bCs/>
          <w:color w:val="auto"/>
          <w:szCs w:val="26"/>
        </w:rPr>
        <w:t xml:space="preserve">följa upp </w:t>
      </w:r>
      <w:r w:rsidR="00D21960">
        <w:rPr>
          <w:rFonts w:eastAsiaTheme="majorEastAsia" w:cstheme="majorBidi"/>
          <w:bCs/>
          <w:color w:val="auto"/>
          <w:szCs w:val="26"/>
        </w:rPr>
        <w:t xml:space="preserve">att </w:t>
      </w:r>
      <w:r w:rsidR="0093627E">
        <w:rPr>
          <w:rFonts w:eastAsiaTheme="majorEastAsia" w:cstheme="majorBidi"/>
          <w:bCs/>
          <w:color w:val="auto"/>
          <w:szCs w:val="26"/>
        </w:rPr>
        <w:t xml:space="preserve">de </w:t>
      </w:r>
      <w:r w:rsidR="00D21960">
        <w:rPr>
          <w:rFonts w:eastAsiaTheme="majorEastAsia" w:cstheme="majorBidi"/>
          <w:bCs/>
          <w:color w:val="auto"/>
          <w:szCs w:val="26"/>
        </w:rPr>
        <w:t>strukturer och</w:t>
      </w:r>
      <w:r w:rsidRPr="00DA4114">
        <w:rPr>
          <w:rFonts w:eastAsiaTheme="majorEastAsia" w:cstheme="majorBidi"/>
          <w:bCs/>
          <w:color w:val="auto"/>
          <w:szCs w:val="26"/>
        </w:rPr>
        <w:t xml:space="preserve"> processer som är till</w:t>
      </w:r>
      <w:r w:rsidR="00D21960">
        <w:rPr>
          <w:rFonts w:eastAsiaTheme="majorEastAsia" w:cstheme="majorBidi"/>
          <w:bCs/>
          <w:color w:val="auto"/>
          <w:szCs w:val="26"/>
        </w:rPr>
        <w:t xml:space="preserve"> </w:t>
      </w:r>
      <w:r w:rsidRPr="00DA4114">
        <w:rPr>
          <w:rFonts w:eastAsiaTheme="majorEastAsia" w:cstheme="majorBidi"/>
          <w:bCs/>
          <w:color w:val="auto"/>
          <w:szCs w:val="26"/>
        </w:rPr>
        <w:t>för att förbättra för personer med funktionsnedsättning</w:t>
      </w:r>
      <w:r w:rsidR="0093627E">
        <w:rPr>
          <w:rFonts w:eastAsiaTheme="majorEastAsia" w:cstheme="majorBidi"/>
          <w:bCs/>
          <w:color w:val="auto"/>
          <w:szCs w:val="26"/>
        </w:rPr>
        <w:t xml:space="preserve"> följs</w:t>
      </w:r>
      <w:r w:rsidRPr="00DA4114">
        <w:rPr>
          <w:rFonts w:eastAsiaTheme="majorEastAsia" w:cstheme="majorBidi"/>
          <w:bCs/>
          <w:color w:val="auto"/>
          <w:szCs w:val="26"/>
        </w:rPr>
        <w:t>.</w:t>
      </w:r>
    </w:p>
    <w:p w:rsidR="00DC1547" w:rsidRDefault="00DA4114" w:rsidP="00DA4114">
      <w:pPr>
        <w:rPr>
          <w:rFonts w:eastAsiaTheme="majorEastAsia" w:cstheme="majorBidi"/>
          <w:bCs/>
          <w:color w:val="auto"/>
          <w:szCs w:val="26"/>
        </w:rPr>
      </w:pPr>
      <w:r w:rsidRPr="00DA4114">
        <w:rPr>
          <w:rFonts w:eastAsiaTheme="majorEastAsia" w:cstheme="majorBidi"/>
          <w:bCs/>
          <w:color w:val="auto"/>
          <w:szCs w:val="26"/>
        </w:rPr>
        <w:t xml:space="preserve">Nämnderna ska </w:t>
      </w:r>
      <w:r w:rsidR="00D21960">
        <w:rPr>
          <w:rFonts w:eastAsiaTheme="majorEastAsia" w:cstheme="majorBidi"/>
          <w:bCs/>
          <w:color w:val="auto"/>
          <w:szCs w:val="26"/>
        </w:rPr>
        <w:t xml:space="preserve">ta fram handlingsplaner för hur man ska arbeta för att förbättre </w:t>
      </w:r>
      <w:r w:rsidR="00D21960" w:rsidRPr="00D21960">
        <w:rPr>
          <w:rFonts w:eastAsiaTheme="majorEastAsia" w:cstheme="majorBidi"/>
          <w:bCs/>
          <w:color w:val="auto"/>
          <w:szCs w:val="26"/>
        </w:rPr>
        <w:t xml:space="preserve">för personer med funktionsnedsättning </w:t>
      </w:r>
      <w:r w:rsidR="00D21960">
        <w:rPr>
          <w:rFonts w:eastAsiaTheme="majorEastAsia" w:cstheme="majorBidi"/>
          <w:bCs/>
          <w:color w:val="auto"/>
          <w:szCs w:val="26"/>
        </w:rPr>
        <w:t xml:space="preserve">och </w:t>
      </w:r>
      <w:r w:rsidRPr="00DA4114">
        <w:rPr>
          <w:rFonts w:eastAsiaTheme="majorEastAsia" w:cstheme="majorBidi"/>
          <w:bCs/>
          <w:color w:val="auto"/>
          <w:szCs w:val="26"/>
        </w:rPr>
        <w:t>göra en uppföljning minst en gång per år.</w:t>
      </w:r>
    </w:p>
    <w:p w:rsidR="00D21960" w:rsidRDefault="00D21960" w:rsidP="00DA4114">
      <w:pPr>
        <w:rPr>
          <w:rFonts w:eastAsiaTheme="majorEastAsia" w:cstheme="majorBidi"/>
          <w:bCs/>
          <w:color w:val="auto"/>
          <w:szCs w:val="26"/>
        </w:rPr>
      </w:pPr>
      <w:r>
        <w:rPr>
          <w:rFonts w:eastAsiaTheme="majorEastAsia" w:cstheme="majorBidi"/>
          <w:bCs/>
          <w:color w:val="auto"/>
          <w:szCs w:val="26"/>
        </w:rPr>
        <w:t>Handikapporganisationerna har insyn, inspel och uppföljning inom alla politiska områden.</w:t>
      </w:r>
    </w:p>
    <w:p w:rsidR="0093627E" w:rsidRDefault="0093627E" w:rsidP="00DA4114">
      <w:pPr>
        <w:rPr>
          <w:rFonts w:eastAsiaTheme="majorEastAsia" w:cstheme="majorBidi"/>
          <w:bCs/>
          <w:color w:val="auto"/>
          <w:szCs w:val="26"/>
        </w:rPr>
      </w:pPr>
    </w:p>
    <w:p w:rsidR="0093627E" w:rsidRPr="00DC2FBC" w:rsidRDefault="0093627E" w:rsidP="00DA4114">
      <w:pPr>
        <w:rPr>
          <w:rFonts w:eastAsiaTheme="majorEastAsia" w:cstheme="majorBidi"/>
          <w:b/>
          <w:bCs/>
          <w:color w:val="auto"/>
          <w:szCs w:val="26"/>
        </w:rPr>
      </w:pPr>
      <w:r w:rsidRPr="00DC2FBC">
        <w:rPr>
          <w:rFonts w:eastAsiaTheme="majorEastAsia" w:cstheme="majorBidi"/>
          <w:b/>
          <w:bCs/>
          <w:color w:val="auto"/>
          <w:szCs w:val="26"/>
        </w:rPr>
        <w:t>BESLUT</w:t>
      </w:r>
    </w:p>
    <w:p w:rsidR="0093627E" w:rsidRDefault="0093627E" w:rsidP="00DA4114">
      <w:pPr>
        <w:rPr>
          <w:rFonts w:eastAsiaTheme="majorEastAsia" w:cstheme="majorBidi"/>
          <w:bCs/>
          <w:color w:val="auto"/>
          <w:szCs w:val="26"/>
        </w:rPr>
      </w:pPr>
      <w:r w:rsidRPr="00DC2FBC">
        <w:rPr>
          <w:rFonts w:eastAsiaTheme="majorEastAsia" w:cstheme="majorBidi"/>
          <w:b/>
          <w:bCs/>
          <w:color w:val="auto"/>
          <w:szCs w:val="26"/>
        </w:rPr>
        <w:t>att</w:t>
      </w:r>
      <w:r>
        <w:rPr>
          <w:rFonts w:eastAsiaTheme="majorEastAsia" w:cstheme="majorBidi"/>
          <w:bCs/>
          <w:color w:val="auto"/>
          <w:szCs w:val="26"/>
        </w:rPr>
        <w:tab/>
      </w:r>
      <w:r w:rsidR="00DC2FBC">
        <w:rPr>
          <w:rFonts w:eastAsiaTheme="majorEastAsia" w:cstheme="majorBidi"/>
          <w:bCs/>
          <w:color w:val="auto"/>
          <w:szCs w:val="26"/>
        </w:rPr>
        <w:t>godkänna informationen</w:t>
      </w:r>
    </w:p>
    <w:p w:rsidR="00D21960" w:rsidRPr="00DC1547" w:rsidRDefault="00D21960" w:rsidP="00DA4114">
      <w:pPr>
        <w:rPr>
          <w:rFonts w:eastAsiaTheme="majorEastAsia" w:cstheme="majorBidi"/>
          <w:bCs/>
          <w:color w:val="auto"/>
          <w:szCs w:val="26"/>
        </w:rPr>
      </w:pPr>
    </w:p>
    <w:p w:rsidR="002F028C" w:rsidRPr="00D21960" w:rsidRDefault="00562BCD" w:rsidP="00DC2FBC">
      <w:pPr>
        <w:pStyle w:val="Liststycke"/>
        <w:numPr>
          <w:ilvl w:val="0"/>
          <w:numId w:val="6"/>
        </w:numPr>
        <w:ind w:hanging="1665"/>
        <w:rPr>
          <w:rFonts w:eastAsiaTheme="majorEastAsia" w:cstheme="majorBidi"/>
          <w:b/>
          <w:bCs/>
          <w:color w:val="auto"/>
          <w:szCs w:val="26"/>
        </w:rPr>
      </w:pPr>
      <w:r w:rsidRPr="00D21960">
        <w:rPr>
          <w:rFonts w:eastAsiaTheme="majorEastAsia" w:cstheme="majorBidi"/>
          <w:b/>
          <w:bCs/>
          <w:color w:val="auto"/>
          <w:szCs w:val="26"/>
        </w:rPr>
        <w:t>Inläst material</w:t>
      </w:r>
    </w:p>
    <w:p w:rsidR="00562BCD" w:rsidRDefault="00562BCD">
      <w:pPr>
        <w:rPr>
          <w:rFonts w:eastAsiaTheme="majorEastAsia" w:cstheme="majorBidi"/>
          <w:bCs/>
          <w:color w:val="auto"/>
          <w:szCs w:val="26"/>
        </w:rPr>
      </w:pPr>
      <w:r>
        <w:rPr>
          <w:rFonts w:eastAsiaTheme="majorEastAsia" w:cstheme="majorBidi"/>
          <w:bCs/>
          <w:color w:val="auto"/>
          <w:szCs w:val="26"/>
        </w:rPr>
        <w:t xml:space="preserve">Fredrik Ahlkvist informerade om att talsyntesen har blivit mycket bättre och </w:t>
      </w:r>
      <w:r w:rsidR="00A97DF9">
        <w:rPr>
          <w:rFonts w:eastAsiaTheme="majorEastAsia" w:cstheme="majorBidi"/>
          <w:bCs/>
          <w:color w:val="auto"/>
          <w:szCs w:val="26"/>
        </w:rPr>
        <w:t xml:space="preserve">att </w:t>
      </w:r>
      <w:r>
        <w:rPr>
          <w:rFonts w:eastAsiaTheme="majorEastAsia" w:cstheme="majorBidi"/>
          <w:bCs/>
          <w:color w:val="auto"/>
          <w:szCs w:val="26"/>
        </w:rPr>
        <w:t>styrelsen föreslår därför att handlingarna till representantskaps</w:t>
      </w:r>
      <w:r w:rsidR="00A97DF9">
        <w:rPr>
          <w:rFonts w:eastAsiaTheme="majorEastAsia" w:cstheme="majorBidi"/>
          <w:bCs/>
          <w:color w:val="auto"/>
          <w:szCs w:val="26"/>
        </w:rPr>
        <w:t>-</w:t>
      </w:r>
      <w:r>
        <w:rPr>
          <w:rFonts w:eastAsiaTheme="majorEastAsia" w:cstheme="majorBidi"/>
          <w:bCs/>
          <w:color w:val="auto"/>
          <w:szCs w:val="26"/>
        </w:rPr>
        <w:t xml:space="preserve">mötena </w:t>
      </w:r>
      <w:r w:rsidR="00B952BD">
        <w:rPr>
          <w:rFonts w:eastAsiaTheme="majorEastAsia" w:cstheme="majorBidi"/>
          <w:bCs/>
          <w:color w:val="auto"/>
          <w:szCs w:val="26"/>
        </w:rPr>
        <w:t xml:space="preserve">läses in </w:t>
      </w:r>
      <w:r>
        <w:rPr>
          <w:rFonts w:eastAsiaTheme="majorEastAsia" w:cstheme="majorBidi"/>
          <w:bCs/>
          <w:color w:val="auto"/>
          <w:szCs w:val="26"/>
        </w:rPr>
        <w:t>med talsyntes.</w:t>
      </w:r>
    </w:p>
    <w:p w:rsidR="000D65CB" w:rsidRDefault="000D65CB">
      <w:pPr>
        <w:rPr>
          <w:rFonts w:eastAsiaTheme="majorEastAsia" w:cstheme="majorBidi"/>
          <w:bCs/>
          <w:color w:val="auto"/>
          <w:szCs w:val="26"/>
        </w:rPr>
      </w:pPr>
    </w:p>
    <w:p w:rsidR="000D65CB" w:rsidRDefault="000D65CB">
      <w:pPr>
        <w:rPr>
          <w:rFonts w:eastAsiaTheme="majorEastAsia" w:cstheme="majorBidi"/>
          <w:bCs/>
          <w:color w:val="auto"/>
          <w:szCs w:val="26"/>
        </w:rPr>
      </w:pPr>
      <w:r>
        <w:rPr>
          <w:rFonts w:eastAsiaTheme="majorEastAsia" w:cstheme="majorBidi"/>
          <w:bCs/>
          <w:color w:val="auto"/>
          <w:szCs w:val="26"/>
        </w:rPr>
        <w:t>Flera av ledamöterna ansåg att talsyntesen är bra men att den inte klarar av att läsa siffror korrekt och att man därför bör vänta med att läsa in handlingarna med talsyntes.</w:t>
      </w:r>
    </w:p>
    <w:p w:rsidR="00562BCD" w:rsidRDefault="00562BCD">
      <w:pPr>
        <w:rPr>
          <w:rFonts w:eastAsiaTheme="majorEastAsia" w:cstheme="majorBidi"/>
          <w:bCs/>
          <w:color w:val="auto"/>
          <w:szCs w:val="26"/>
        </w:rPr>
      </w:pPr>
    </w:p>
    <w:p w:rsidR="00D31FC0" w:rsidRPr="00FF5C0E" w:rsidRDefault="005D696D" w:rsidP="005D696D">
      <w:pPr>
        <w:pStyle w:val="Rubrik2"/>
        <w:numPr>
          <w:ilvl w:val="0"/>
          <w:numId w:val="0"/>
        </w:numPr>
      </w:pPr>
      <w:r w:rsidRPr="005D696D">
        <w:t>§ 14.</w:t>
      </w:r>
      <w:r>
        <w:rPr>
          <w:b w:val="0"/>
        </w:rPr>
        <w:tab/>
      </w:r>
      <w:r w:rsidR="00D31FC0" w:rsidRPr="00FF5C0E">
        <w:t>Avslutning</w:t>
      </w:r>
    </w:p>
    <w:p w:rsidR="00D31FC0" w:rsidRPr="00FF5C0E" w:rsidRDefault="00DC1547" w:rsidP="00D31FC0">
      <w:pPr>
        <w:rPr>
          <w:rFonts w:cs="Arial"/>
        </w:rPr>
      </w:pPr>
      <w:r>
        <w:rPr>
          <w:rFonts w:cs="Arial"/>
        </w:rPr>
        <w:t>Fredrik Ahlkvist</w:t>
      </w:r>
      <w:r w:rsidR="00D31FC0" w:rsidRPr="00FF5C0E">
        <w:rPr>
          <w:rFonts w:cs="Arial"/>
        </w:rPr>
        <w:t xml:space="preserve"> </w:t>
      </w:r>
      <w:r w:rsidR="00617DE4" w:rsidRPr="00FF5C0E">
        <w:rPr>
          <w:rFonts w:cs="Arial"/>
        </w:rPr>
        <w:t>av</w:t>
      </w:r>
      <w:r w:rsidR="00D31FC0" w:rsidRPr="00FF5C0E">
        <w:rPr>
          <w:rFonts w:cs="Arial"/>
        </w:rPr>
        <w:t>tacka</w:t>
      </w:r>
      <w:r w:rsidR="002F028C">
        <w:rPr>
          <w:rFonts w:cs="Arial"/>
        </w:rPr>
        <w:t>de</w:t>
      </w:r>
      <w:r w:rsidR="00617DE4" w:rsidRPr="00FF5C0E">
        <w:rPr>
          <w:rFonts w:cs="Arial"/>
        </w:rPr>
        <w:t xml:space="preserve"> mötesordförande </w:t>
      </w:r>
      <w:r w:rsidR="00FD3D31">
        <w:rPr>
          <w:rFonts w:cs="Arial"/>
        </w:rPr>
        <w:t xml:space="preserve">Stefaan De </w:t>
      </w:r>
      <w:proofErr w:type="spellStart"/>
      <w:r w:rsidR="00FD3D31">
        <w:rPr>
          <w:rFonts w:cs="Arial"/>
        </w:rPr>
        <w:t>M</w:t>
      </w:r>
      <w:r>
        <w:rPr>
          <w:rFonts w:cs="Arial"/>
        </w:rPr>
        <w:t>e</w:t>
      </w:r>
      <w:r w:rsidR="00FD3D31">
        <w:rPr>
          <w:rFonts w:cs="Arial"/>
        </w:rPr>
        <w:t>a</w:t>
      </w:r>
      <w:r>
        <w:rPr>
          <w:rFonts w:cs="Arial"/>
        </w:rPr>
        <w:t>cker</w:t>
      </w:r>
      <w:proofErr w:type="spellEnd"/>
      <w:r w:rsidR="002F028C">
        <w:rPr>
          <w:rFonts w:cs="Arial"/>
        </w:rPr>
        <w:t xml:space="preserve"> </w:t>
      </w:r>
      <w:r w:rsidR="00617DE4" w:rsidRPr="00FF5C0E">
        <w:rPr>
          <w:rFonts w:cs="Arial"/>
        </w:rPr>
        <w:t>med</w:t>
      </w:r>
      <w:r w:rsidR="00514E5A">
        <w:rPr>
          <w:rFonts w:cs="Arial"/>
        </w:rPr>
        <w:t xml:space="preserve"> </w:t>
      </w:r>
      <w:r>
        <w:rPr>
          <w:rFonts w:cs="Arial"/>
        </w:rPr>
        <w:t>en present</w:t>
      </w:r>
      <w:r w:rsidR="00514E5A">
        <w:rPr>
          <w:rFonts w:cs="Arial"/>
        </w:rPr>
        <w:t xml:space="preserve">. Därefter tackade han </w:t>
      </w:r>
      <w:r w:rsidR="00D31FC0" w:rsidRPr="00FF5C0E">
        <w:rPr>
          <w:rFonts w:cs="Arial"/>
        </w:rPr>
        <w:t>personal</w:t>
      </w:r>
      <w:r w:rsidR="00514E5A">
        <w:rPr>
          <w:rFonts w:cs="Arial"/>
        </w:rPr>
        <w:t>en</w:t>
      </w:r>
      <w:r w:rsidR="00D31FC0" w:rsidRPr="00FF5C0E">
        <w:rPr>
          <w:rFonts w:cs="Arial"/>
        </w:rPr>
        <w:t xml:space="preserve"> </w:t>
      </w:r>
      <w:r w:rsidR="002F028C">
        <w:rPr>
          <w:rFonts w:cs="Arial"/>
        </w:rPr>
        <w:t xml:space="preserve">för ett väl genomfört höstmöte och avslutade </w:t>
      </w:r>
      <w:r w:rsidR="00D31FC0" w:rsidRPr="00FF5C0E">
        <w:rPr>
          <w:rFonts w:cs="Arial"/>
        </w:rPr>
        <w:t>mötet.</w:t>
      </w:r>
    </w:p>
    <w:p w:rsidR="00D31FC0" w:rsidRPr="00FF5C0E" w:rsidRDefault="00D31FC0" w:rsidP="00D31FC0">
      <w:pPr>
        <w:rPr>
          <w:rFonts w:cs="Arial"/>
        </w:rPr>
      </w:pPr>
    </w:p>
    <w:p w:rsidR="00D31FC0" w:rsidRDefault="005D696D" w:rsidP="00D31FC0">
      <w:pPr>
        <w:rPr>
          <w:rFonts w:cs="Arial"/>
        </w:rPr>
      </w:pPr>
      <w:r>
        <w:rPr>
          <w:rFonts w:cs="Arial"/>
        </w:rPr>
        <w:lastRenderedPageBreak/>
        <w:t>Protokollförare</w:t>
      </w:r>
    </w:p>
    <w:p w:rsidR="0027709E" w:rsidRPr="00FF5C0E" w:rsidRDefault="0027709E" w:rsidP="00D31FC0">
      <w:pPr>
        <w:rPr>
          <w:rFonts w:cs="Arial"/>
        </w:rPr>
      </w:pPr>
    </w:p>
    <w:p w:rsidR="00D31FC0" w:rsidRPr="00FF5C0E" w:rsidRDefault="00D31FC0" w:rsidP="00D31FC0">
      <w:pPr>
        <w:rPr>
          <w:rFonts w:cs="Arial"/>
        </w:rPr>
      </w:pPr>
    </w:p>
    <w:p w:rsidR="002F028C" w:rsidRDefault="0027709E" w:rsidP="0027709E">
      <w:pPr>
        <w:tabs>
          <w:tab w:val="left" w:leader="hyphen" w:pos="3686"/>
        </w:tabs>
        <w:ind w:left="-28"/>
        <w:rPr>
          <w:rFonts w:cs="Arial"/>
        </w:rPr>
      </w:pPr>
      <w:r>
        <w:rPr>
          <w:rFonts w:cs="Arial"/>
        </w:rPr>
        <w:tab/>
      </w:r>
    </w:p>
    <w:p w:rsidR="00D31FC0" w:rsidRPr="00FF5C0E" w:rsidRDefault="00DC3BB5" w:rsidP="00D31FC0">
      <w:pPr>
        <w:rPr>
          <w:rFonts w:cs="Arial"/>
        </w:rPr>
      </w:pPr>
      <w:r>
        <w:rPr>
          <w:rFonts w:cs="Arial"/>
        </w:rPr>
        <w:t>Anneli Starck</w:t>
      </w:r>
    </w:p>
    <w:p w:rsidR="00D31FC0" w:rsidRDefault="00D31FC0" w:rsidP="00D31FC0">
      <w:pPr>
        <w:rPr>
          <w:rFonts w:cs="Arial"/>
        </w:rPr>
      </w:pPr>
    </w:p>
    <w:p w:rsidR="0027709E" w:rsidRPr="00FF5C0E" w:rsidRDefault="0027709E" w:rsidP="00D31FC0">
      <w:pPr>
        <w:rPr>
          <w:rFonts w:cs="Arial"/>
        </w:rPr>
      </w:pPr>
    </w:p>
    <w:p w:rsidR="00D31FC0" w:rsidRDefault="00D31FC0" w:rsidP="00514E5A">
      <w:pPr>
        <w:tabs>
          <w:tab w:val="left" w:pos="4536"/>
        </w:tabs>
        <w:rPr>
          <w:rFonts w:cs="Arial"/>
        </w:rPr>
      </w:pPr>
      <w:r w:rsidRPr="00FF5C0E">
        <w:rPr>
          <w:rFonts w:cs="Arial"/>
        </w:rPr>
        <w:t xml:space="preserve">Justeras </w:t>
      </w:r>
      <w:r w:rsidRPr="00FF5C0E">
        <w:rPr>
          <w:rFonts w:cs="Arial"/>
        </w:rPr>
        <w:tab/>
      </w:r>
      <w:proofErr w:type="spellStart"/>
      <w:r w:rsidRPr="00FF5C0E">
        <w:rPr>
          <w:rFonts w:cs="Arial"/>
        </w:rPr>
        <w:t>Justeras</w:t>
      </w:r>
      <w:proofErr w:type="spellEnd"/>
    </w:p>
    <w:p w:rsidR="0027709E" w:rsidRPr="00FF5C0E" w:rsidRDefault="0027709E" w:rsidP="00514E5A">
      <w:pPr>
        <w:tabs>
          <w:tab w:val="left" w:pos="4536"/>
        </w:tabs>
        <w:rPr>
          <w:rFonts w:cs="Arial"/>
        </w:rPr>
      </w:pPr>
    </w:p>
    <w:p w:rsidR="00D31FC0" w:rsidRPr="00FF5C0E" w:rsidRDefault="00D31FC0" w:rsidP="00514E5A">
      <w:pPr>
        <w:tabs>
          <w:tab w:val="left" w:pos="4536"/>
        </w:tabs>
        <w:rPr>
          <w:rFonts w:cs="Arial"/>
        </w:rPr>
      </w:pPr>
    </w:p>
    <w:p w:rsidR="00514E5A" w:rsidRDefault="0027709E" w:rsidP="0027709E">
      <w:pPr>
        <w:tabs>
          <w:tab w:val="left" w:leader="hyphen" w:pos="3686"/>
          <w:tab w:val="left" w:pos="4508"/>
          <w:tab w:val="left" w:leader="hyphen" w:pos="8505"/>
        </w:tabs>
        <w:ind w:left="-34"/>
        <w:rPr>
          <w:rFonts w:cs="Arial"/>
        </w:rPr>
      </w:pPr>
      <w:r>
        <w:rPr>
          <w:rFonts w:cs="Arial"/>
        </w:rPr>
        <w:tab/>
      </w:r>
      <w:r>
        <w:rPr>
          <w:rFonts w:cs="Arial"/>
        </w:rPr>
        <w:tab/>
      </w:r>
      <w:r>
        <w:rPr>
          <w:rFonts w:cs="Arial"/>
        </w:rPr>
        <w:tab/>
      </w:r>
    </w:p>
    <w:p w:rsidR="00D31FC0" w:rsidRPr="00FF5C0E" w:rsidRDefault="006F2A8F" w:rsidP="006F2A8F">
      <w:pPr>
        <w:tabs>
          <w:tab w:val="left" w:pos="4536"/>
        </w:tabs>
        <w:rPr>
          <w:rFonts w:cs="Arial"/>
        </w:rPr>
      </w:pPr>
      <w:r>
        <w:rPr>
          <w:rFonts w:cs="Arial"/>
        </w:rPr>
        <w:t>Fredrik Ahlkvist, § 1-7, 13</w:t>
      </w:r>
      <w:r>
        <w:rPr>
          <w:rFonts w:cs="Arial"/>
        </w:rPr>
        <w:tab/>
      </w:r>
      <w:r w:rsidR="00FD3D31">
        <w:rPr>
          <w:rFonts w:cs="Arial"/>
        </w:rPr>
        <w:t xml:space="preserve">Stefaan De </w:t>
      </w:r>
      <w:proofErr w:type="spellStart"/>
      <w:r w:rsidR="00FD3D31">
        <w:rPr>
          <w:rFonts w:cs="Arial"/>
        </w:rPr>
        <w:t>M</w:t>
      </w:r>
      <w:r w:rsidR="00DC1547">
        <w:rPr>
          <w:rFonts w:cs="Arial"/>
        </w:rPr>
        <w:t>e</w:t>
      </w:r>
      <w:r w:rsidR="00FD3D31">
        <w:rPr>
          <w:rFonts w:cs="Arial"/>
        </w:rPr>
        <w:t>a</w:t>
      </w:r>
      <w:r w:rsidR="00DC1547">
        <w:rPr>
          <w:rFonts w:cs="Arial"/>
        </w:rPr>
        <w:t>cker</w:t>
      </w:r>
      <w:proofErr w:type="spellEnd"/>
      <w:r w:rsidR="00D31FC0" w:rsidRPr="00FF5C0E">
        <w:rPr>
          <w:rFonts w:cs="Arial"/>
        </w:rPr>
        <w:t>, § 8-12</w:t>
      </w:r>
    </w:p>
    <w:p w:rsidR="00D31FC0" w:rsidRPr="00FF5C0E" w:rsidRDefault="00D31FC0" w:rsidP="00514E5A">
      <w:pPr>
        <w:tabs>
          <w:tab w:val="left" w:pos="4536"/>
        </w:tabs>
        <w:rPr>
          <w:rFonts w:cs="Arial"/>
        </w:rPr>
      </w:pPr>
    </w:p>
    <w:p w:rsidR="00D31FC0" w:rsidRPr="00FF5C0E" w:rsidRDefault="00D31FC0" w:rsidP="00514E5A">
      <w:pPr>
        <w:tabs>
          <w:tab w:val="left" w:pos="4536"/>
        </w:tabs>
        <w:rPr>
          <w:rFonts w:cs="Arial"/>
        </w:rPr>
      </w:pPr>
    </w:p>
    <w:p w:rsidR="00D31FC0" w:rsidRDefault="00D31FC0" w:rsidP="00514E5A">
      <w:pPr>
        <w:tabs>
          <w:tab w:val="left" w:pos="4536"/>
        </w:tabs>
        <w:rPr>
          <w:rFonts w:cs="Arial"/>
        </w:rPr>
      </w:pPr>
      <w:r w:rsidRPr="00FF5C0E">
        <w:rPr>
          <w:rFonts w:cs="Arial"/>
        </w:rPr>
        <w:t xml:space="preserve">Justerare </w:t>
      </w:r>
      <w:r w:rsidRPr="00FF5C0E">
        <w:rPr>
          <w:rFonts w:cs="Arial"/>
        </w:rPr>
        <w:tab/>
      </w:r>
      <w:proofErr w:type="spellStart"/>
      <w:r w:rsidRPr="00FF5C0E">
        <w:rPr>
          <w:rFonts w:cs="Arial"/>
        </w:rPr>
        <w:t>Justerare</w:t>
      </w:r>
      <w:proofErr w:type="spellEnd"/>
    </w:p>
    <w:p w:rsidR="0027709E" w:rsidRPr="00FF5C0E" w:rsidRDefault="0027709E" w:rsidP="00514E5A">
      <w:pPr>
        <w:tabs>
          <w:tab w:val="left" w:pos="4536"/>
        </w:tabs>
        <w:rPr>
          <w:rFonts w:cs="Arial"/>
        </w:rPr>
      </w:pPr>
    </w:p>
    <w:p w:rsidR="00D31FC0" w:rsidRPr="00FF5C0E" w:rsidRDefault="00D31FC0" w:rsidP="00514E5A">
      <w:pPr>
        <w:tabs>
          <w:tab w:val="left" w:pos="4536"/>
        </w:tabs>
        <w:rPr>
          <w:rFonts w:cs="Arial"/>
        </w:rPr>
      </w:pPr>
    </w:p>
    <w:p w:rsidR="002F028C" w:rsidRDefault="0027709E" w:rsidP="0027709E">
      <w:pPr>
        <w:tabs>
          <w:tab w:val="left" w:leader="hyphen" w:pos="3686"/>
          <w:tab w:val="left" w:pos="4508"/>
          <w:tab w:val="left" w:leader="hyphen" w:pos="8505"/>
        </w:tabs>
        <w:ind w:left="-34"/>
        <w:rPr>
          <w:rFonts w:cs="Arial"/>
        </w:rPr>
      </w:pPr>
      <w:r>
        <w:rPr>
          <w:rFonts w:cs="Arial"/>
        </w:rPr>
        <w:tab/>
      </w:r>
      <w:r>
        <w:rPr>
          <w:rFonts w:cs="Arial"/>
        </w:rPr>
        <w:tab/>
      </w:r>
      <w:r>
        <w:rPr>
          <w:rFonts w:cs="Arial"/>
        </w:rPr>
        <w:tab/>
      </w:r>
    </w:p>
    <w:p w:rsidR="009D1EB1" w:rsidRPr="00FF5C0E" w:rsidRDefault="00816382" w:rsidP="00514E5A">
      <w:pPr>
        <w:tabs>
          <w:tab w:val="left" w:pos="4536"/>
        </w:tabs>
        <w:rPr>
          <w:rFonts w:cs="Arial"/>
        </w:rPr>
      </w:pPr>
      <w:r>
        <w:rPr>
          <w:rFonts w:cs="Arial"/>
        </w:rPr>
        <w:t>Lena Höjdevall</w:t>
      </w:r>
      <w:r w:rsidR="0015501A">
        <w:rPr>
          <w:rFonts w:cs="Arial"/>
        </w:rPr>
        <w:tab/>
      </w:r>
      <w:r>
        <w:rPr>
          <w:rFonts w:cs="Arial"/>
        </w:rPr>
        <w:t>Leif Jeppsson</w:t>
      </w:r>
    </w:p>
    <w:sectPr w:rsidR="009D1EB1" w:rsidRPr="00FF5C0E" w:rsidSect="00397FB1">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9D" w:rsidRDefault="00D9699D" w:rsidP="00397FB1">
      <w:r>
        <w:separator/>
      </w:r>
    </w:p>
  </w:endnote>
  <w:endnote w:type="continuationSeparator" w:id="0">
    <w:p w:rsidR="00D9699D" w:rsidRDefault="00D9699D" w:rsidP="00397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478433"/>
      <w:docPartObj>
        <w:docPartGallery w:val="Page Numbers (Bottom of Page)"/>
        <w:docPartUnique/>
      </w:docPartObj>
    </w:sdtPr>
    <w:sdtEndPr/>
    <w:sdtContent>
      <w:sdt>
        <w:sdtPr>
          <w:id w:val="-1669238322"/>
          <w:docPartObj>
            <w:docPartGallery w:val="Page Numbers (Top of Page)"/>
            <w:docPartUnique/>
          </w:docPartObj>
        </w:sdtPr>
        <w:sdtEndPr/>
        <w:sdtContent>
          <w:p w:rsidR="004A61E4" w:rsidRDefault="004A61E4">
            <w:pPr>
              <w:pStyle w:val="Sidfot"/>
              <w:jc w:val="center"/>
            </w:pPr>
            <w:r>
              <w:rPr>
                <w:b/>
                <w:bCs/>
                <w:sz w:val="24"/>
                <w:szCs w:val="24"/>
              </w:rPr>
              <w:fldChar w:fldCharType="begin"/>
            </w:r>
            <w:r>
              <w:rPr>
                <w:b/>
                <w:bCs/>
              </w:rPr>
              <w:instrText>PAGE</w:instrText>
            </w:r>
            <w:r>
              <w:rPr>
                <w:b/>
                <w:bCs/>
                <w:sz w:val="24"/>
                <w:szCs w:val="24"/>
              </w:rPr>
              <w:fldChar w:fldCharType="separate"/>
            </w:r>
            <w:r w:rsidR="00ED07D8">
              <w:rPr>
                <w:b/>
                <w:bCs/>
                <w:noProof/>
              </w:rPr>
              <w:t>2</w:t>
            </w:r>
            <w:r>
              <w:rPr>
                <w:b/>
                <w:bCs/>
                <w:sz w:val="24"/>
                <w:szCs w:val="24"/>
              </w:rPr>
              <w:fldChar w:fldCharType="end"/>
            </w:r>
            <w:r>
              <w:t>(</w:t>
            </w:r>
            <w:r>
              <w:rPr>
                <w:b/>
                <w:bCs/>
                <w:sz w:val="24"/>
                <w:szCs w:val="24"/>
              </w:rPr>
              <w:fldChar w:fldCharType="begin"/>
            </w:r>
            <w:r>
              <w:rPr>
                <w:b/>
                <w:bCs/>
              </w:rPr>
              <w:instrText>NUMPAGES</w:instrText>
            </w:r>
            <w:r>
              <w:rPr>
                <w:b/>
                <w:bCs/>
                <w:sz w:val="24"/>
                <w:szCs w:val="24"/>
              </w:rPr>
              <w:fldChar w:fldCharType="separate"/>
            </w:r>
            <w:r w:rsidR="00ED07D8">
              <w:rPr>
                <w:b/>
                <w:bCs/>
                <w:noProof/>
              </w:rPr>
              <w:t>10</w:t>
            </w:r>
            <w:r>
              <w:rPr>
                <w:b/>
                <w:bCs/>
                <w:sz w:val="24"/>
                <w:szCs w:val="24"/>
              </w:rPr>
              <w:fldChar w:fldCharType="end"/>
            </w:r>
            <w:r>
              <w:rPr>
                <w:b/>
                <w:bCs/>
                <w:sz w:val="24"/>
                <w:szCs w:val="24"/>
              </w:rPr>
              <w:t>)</w:t>
            </w:r>
          </w:p>
        </w:sdtContent>
      </w:sdt>
    </w:sdtContent>
  </w:sdt>
  <w:p w:rsidR="004A61E4" w:rsidRDefault="004A61E4" w:rsidP="00397FB1">
    <w:pPr>
      <w:pStyle w:val="Sidfo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E4" w:rsidRDefault="004A61E4">
    <w:pPr>
      <w:pStyle w:val="Sidfot"/>
      <w:jc w:val="center"/>
    </w:pPr>
  </w:p>
  <w:p w:rsidR="004A61E4" w:rsidRDefault="004A61E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9D" w:rsidRDefault="00D9699D" w:rsidP="00397FB1">
      <w:r>
        <w:separator/>
      </w:r>
    </w:p>
  </w:footnote>
  <w:footnote w:type="continuationSeparator" w:id="0">
    <w:p w:rsidR="00D9699D" w:rsidRDefault="00D9699D" w:rsidP="00397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1E4" w:rsidRDefault="002A6B7D">
    <w:pPr>
      <w:pStyle w:val="Sidhuvud"/>
    </w:pPr>
    <w:r>
      <w:rPr>
        <w:noProof/>
        <w:lang w:eastAsia="sv-SE"/>
      </w:rPr>
      <w:drawing>
        <wp:inline distT="0" distB="0" distL="0" distR="0">
          <wp:extent cx="3303078" cy="517859"/>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F Stockholms och Gotlands län.jpg"/>
                  <pic:cNvPicPr/>
                </pic:nvPicPr>
                <pic:blipFill>
                  <a:blip r:embed="rId1">
                    <a:extLst>
                      <a:ext uri="{28A0092B-C50C-407E-A947-70E740481C1C}">
                        <a14:useLocalDpi xmlns:a14="http://schemas.microsoft.com/office/drawing/2010/main" val="0"/>
                      </a:ext>
                    </a:extLst>
                  </a:blip>
                  <a:stretch>
                    <a:fillRect/>
                  </a:stretch>
                </pic:blipFill>
                <pic:spPr>
                  <a:xfrm>
                    <a:off x="0" y="0"/>
                    <a:ext cx="3314825" cy="5197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81890"/>
    <w:multiLevelType w:val="hybridMultilevel"/>
    <w:tmpl w:val="4726D4F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52C92C67"/>
    <w:multiLevelType w:val="hybridMultilevel"/>
    <w:tmpl w:val="8E2CCDD6"/>
    <w:lvl w:ilvl="0" w:tplc="E820BE72">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7ED6290"/>
    <w:multiLevelType w:val="hybridMultilevel"/>
    <w:tmpl w:val="874E38DE"/>
    <w:lvl w:ilvl="0" w:tplc="041D0001">
      <w:start w:val="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DE31DD9"/>
    <w:multiLevelType w:val="hybridMultilevel"/>
    <w:tmpl w:val="972C1570"/>
    <w:lvl w:ilvl="0" w:tplc="041D0001">
      <w:start w:val="1"/>
      <w:numFmt w:val="bullet"/>
      <w:lvlText w:val=""/>
      <w:lvlJc w:val="left"/>
      <w:pPr>
        <w:ind w:left="720" w:hanging="360"/>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nsid w:val="657501D0"/>
    <w:multiLevelType w:val="hybridMultilevel"/>
    <w:tmpl w:val="2D2E8204"/>
    <w:lvl w:ilvl="0" w:tplc="4E34707E">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E7D7A12"/>
    <w:multiLevelType w:val="hybridMultilevel"/>
    <w:tmpl w:val="E228CC56"/>
    <w:lvl w:ilvl="0" w:tplc="0A6AD55C">
      <w:start w:val="1"/>
      <w:numFmt w:val="lowerLetter"/>
      <w:lvlText w:val="%1."/>
      <w:lvlJc w:val="left"/>
      <w:pPr>
        <w:ind w:left="1665" w:hanging="1305"/>
      </w:pPr>
      <w:rPr>
        <w:rFonts w:eastAsiaTheme="majorEastAsia" w:cstheme="majorBidi"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738F06DE"/>
    <w:multiLevelType w:val="hybridMultilevel"/>
    <w:tmpl w:val="5F1ABF24"/>
    <w:lvl w:ilvl="0" w:tplc="C7CED502">
      <w:start w:val="1"/>
      <w:numFmt w:val="decimal"/>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74593BB9"/>
    <w:multiLevelType w:val="hybridMultilevel"/>
    <w:tmpl w:val="51488F42"/>
    <w:lvl w:ilvl="0" w:tplc="4DF2C8F8">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AF012E6"/>
    <w:multiLevelType w:val="hybridMultilevel"/>
    <w:tmpl w:val="733EA140"/>
    <w:lvl w:ilvl="0" w:tplc="E1D8C85C">
      <w:start w:val="1"/>
      <w:numFmt w:val="decimal"/>
      <w:pStyle w:val="Rubrik2"/>
      <w:lvlText w:val="§ %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8"/>
  </w:num>
  <w:num w:numId="6">
    <w:abstractNumId w:val="5"/>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C0"/>
    <w:rsid w:val="0000086A"/>
    <w:rsid w:val="000125F3"/>
    <w:rsid w:val="000304DD"/>
    <w:rsid w:val="00034C7C"/>
    <w:rsid w:val="00037DD2"/>
    <w:rsid w:val="00037E89"/>
    <w:rsid w:val="00052201"/>
    <w:rsid w:val="00057194"/>
    <w:rsid w:val="00057FFA"/>
    <w:rsid w:val="0006323B"/>
    <w:rsid w:val="00065FE8"/>
    <w:rsid w:val="00067DC0"/>
    <w:rsid w:val="00093F31"/>
    <w:rsid w:val="00096198"/>
    <w:rsid w:val="000A09F5"/>
    <w:rsid w:val="000C4754"/>
    <w:rsid w:val="000C587B"/>
    <w:rsid w:val="000D27F0"/>
    <w:rsid w:val="000D3DB3"/>
    <w:rsid w:val="000D5E56"/>
    <w:rsid w:val="000D65CB"/>
    <w:rsid w:val="00107AB7"/>
    <w:rsid w:val="00121303"/>
    <w:rsid w:val="00121E7C"/>
    <w:rsid w:val="00146F29"/>
    <w:rsid w:val="001510AE"/>
    <w:rsid w:val="0015501A"/>
    <w:rsid w:val="001644C1"/>
    <w:rsid w:val="0016750B"/>
    <w:rsid w:val="00174386"/>
    <w:rsid w:val="001778FA"/>
    <w:rsid w:val="001A589E"/>
    <w:rsid w:val="001A5E3A"/>
    <w:rsid w:val="001C2CE6"/>
    <w:rsid w:val="001C35D0"/>
    <w:rsid w:val="001D2BDB"/>
    <w:rsid w:val="001D4034"/>
    <w:rsid w:val="001D59E6"/>
    <w:rsid w:val="001E7C01"/>
    <w:rsid w:val="001F5114"/>
    <w:rsid w:val="002050EB"/>
    <w:rsid w:val="00207075"/>
    <w:rsid w:val="00216782"/>
    <w:rsid w:val="002628F8"/>
    <w:rsid w:val="00263967"/>
    <w:rsid w:val="00263F4B"/>
    <w:rsid w:val="00266DD1"/>
    <w:rsid w:val="00270853"/>
    <w:rsid w:val="0027709E"/>
    <w:rsid w:val="00292D5F"/>
    <w:rsid w:val="00294962"/>
    <w:rsid w:val="00296F7E"/>
    <w:rsid w:val="002A4ADE"/>
    <w:rsid w:val="002A622F"/>
    <w:rsid w:val="002A6B7D"/>
    <w:rsid w:val="002C1444"/>
    <w:rsid w:val="002C244B"/>
    <w:rsid w:val="002C48E6"/>
    <w:rsid w:val="002D4E3F"/>
    <w:rsid w:val="002E1112"/>
    <w:rsid w:val="002F028C"/>
    <w:rsid w:val="003001E4"/>
    <w:rsid w:val="00300647"/>
    <w:rsid w:val="0030679C"/>
    <w:rsid w:val="00314A86"/>
    <w:rsid w:val="003154B8"/>
    <w:rsid w:val="003166E0"/>
    <w:rsid w:val="0032714E"/>
    <w:rsid w:val="00344CDA"/>
    <w:rsid w:val="00347F9D"/>
    <w:rsid w:val="003561C8"/>
    <w:rsid w:val="0036709C"/>
    <w:rsid w:val="003735E2"/>
    <w:rsid w:val="00373DF9"/>
    <w:rsid w:val="00377086"/>
    <w:rsid w:val="003812D9"/>
    <w:rsid w:val="00397FB1"/>
    <w:rsid w:val="003A0EF7"/>
    <w:rsid w:val="003B1303"/>
    <w:rsid w:val="003B7E15"/>
    <w:rsid w:val="003C4663"/>
    <w:rsid w:val="003C6276"/>
    <w:rsid w:val="003E245F"/>
    <w:rsid w:val="003E5972"/>
    <w:rsid w:val="00402AE2"/>
    <w:rsid w:val="00403309"/>
    <w:rsid w:val="004057C9"/>
    <w:rsid w:val="004161A7"/>
    <w:rsid w:val="00422C3C"/>
    <w:rsid w:val="004238F2"/>
    <w:rsid w:val="0043006D"/>
    <w:rsid w:val="00441DD7"/>
    <w:rsid w:val="00447973"/>
    <w:rsid w:val="00451717"/>
    <w:rsid w:val="0045279A"/>
    <w:rsid w:val="00452FC4"/>
    <w:rsid w:val="0046253E"/>
    <w:rsid w:val="004656DD"/>
    <w:rsid w:val="004714E7"/>
    <w:rsid w:val="0047460B"/>
    <w:rsid w:val="00474B91"/>
    <w:rsid w:val="00475B87"/>
    <w:rsid w:val="00491BDC"/>
    <w:rsid w:val="00491E07"/>
    <w:rsid w:val="00496A36"/>
    <w:rsid w:val="004A53DF"/>
    <w:rsid w:val="004A61E4"/>
    <w:rsid w:val="004B2C5B"/>
    <w:rsid w:val="004B7A4B"/>
    <w:rsid w:val="004B7B90"/>
    <w:rsid w:val="004C09B4"/>
    <w:rsid w:val="004D0C85"/>
    <w:rsid w:val="004D32F2"/>
    <w:rsid w:val="004D3AF3"/>
    <w:rsid w:val="004D4A3A"/>
    <w:rsid w:val="004E4895"/>
    <w:rsid w:val="004F2C25"/>
    <w:rsid w:val="004F487F"/>
    <w:rsid w:val="004F5B69"/>
    <w:rsid w:val="004F613E"/>
    <w:rsid w:val="005024AD"/>
    <w:rsid w:val="005074B0"/>
    <w:rsid w:val="00514E5A"/>
    <w:rsid w:val="00531828"/>
    <w:rsid w:val="005337FD"/>
    <w:rsid w:val="00534D2E"/>
    <w:rsid w:val="00546384"/>
    <w:rsid w:val="005536FA"/>
    <w:rsid w:val="00557B8F"/>
    <w:rsid w:val="00562BCD"/>
    <w:rsid w:val="005652E9"/>
    <w:rsid w:val="0057644B"/>
    <w:rsid w:val="00583339"/>
    <w:rsid w:val="0058344D"/>
    <w:rsid w:val="00585C6B"/>
    <w:rsid w:val="00586ADB"/>
    <w:rsid w:val="00586D9E"/>
    <w:rsid w:val="00593DAD"/>
    <w:rsid w:val="00594FD7"/>
    <w:rsid w:val="005B12BF"/>
    <w:rsid w:val="005B2263"/>
    <w:rsid w:val="005B3EEB"/>
    <w:rsid w:val="005B5580"/>
    <w:rsid w:val="005B650D"/>
    <w:rsid w:val="005D696D"/>
    <w:rsid w:val="005E6A8F"/>
    <w:rsid w:val="005F732E"/>
    <w:rsid w:val="00602940"/>
    <w:rsid w:val="006046D6"/>
    <w:rsid w:val="00604AF9"/>
    <w:rsid w:val="0060670A"/>
    <w:rsid w:val="00607AE2"/>
    <w:rsid w:val="00617DE4"/>
    <w:rsid w:val="00621B0F"/>
    <w:rsid w:val="006239B1"/>
    <w:rsid w:val="00626238"/>
    <w:rsid w:val="00633628"/>
    <w:rsid w:val="006552D1"/>
    <w:rsid w:val="00655CAB"/>
    <w:rsid w:val="00663D91"/>
    <w:rsid w:val="006675CA"/>
    <w:rsid w:val="00667AB0"/>
    <w:rsid w:val="00670C1B"/>
    <w:rsid w:val="00674979"/>
    <w:rsid w:val="00693951"/>
    <w:rsid w:val="006B0D1E"/>
    <w:rsid w:val="006C2478"/>
    <w:rsid w:val="006C668E"/>
    <w:rsid w:val="006C6B62"/>
    <w:rsid w:val="006D40D4"/>
    <w:rsid w:val="006F0951"/>
    <w:rsid w:val="006F2A8F"/>
    <w:rsid w:val="006F3A5D"/>
    <w:rsid w:val="007034B2"/>
    <w:rsid w:val="00716E00"/>
    <w:rsid w:val="007321F8"/>
    <w:rsid w:val="00736FA0"/>
    <w:rsid w:val="00740420"/>
    <w:rsid w:val="00744205"/>
    <w:rsid w:val="007455F9"/>
    <w:rsid w:val="00752996"/>
    <w:rsid w:val="00754C1C"/>
    <w:rsid w:val="00765750"/>
    <w:rsid w:val="007734E1"/>
    <w:rsid w:val="00776C35"/>
    <w:rsid w:val="00785CBB"/>
    <w:rsid w:val="00786819"/>
    <w:rsid w:val="007B415F"/>
    <w:rsid w:val="007C0DA5"/>
    <w:rsid w:val="007C3E32"/>
    <w:rsid w:val="007C6D4F"/>
    <w:rsid w:val="007D0927"/>
    <w:rsid w:val="007E3712"/>
    <w:rsid w:val="00803941"/>
    <w:rsid w:val="00807973"/>
    <w:rsid w:val="00816382"/>
    <w:rsid w:val="00822D59"/>
    <w:rsid w:val="00825882"/>
    <w:rsid w:val="00846013"/>
    <w:rsid w:val="008514F8"/>
    <w:rsid w:val="008621F9"/>
    <w:rsid w:val="008657AC"/>
    <w:rsid w:val="00872095"/>
    <w:rsid w:val="00880C70"/>
    <w:rsid w:val="0088401B"/>
    <w:rsid w:val="00893D29"/>
    <w:rsid w:val="00893D4F"/>
    <w:rsid w:val="008944C0"/>
    <w:rsid w:val="008C2099"/>
    <w:rsid w:val="008D3D5B"/>
    <w:rsid w:val="00907AE8"/>
    <w:rsid w:val="00912A70"/>
    <w:rsid w:val="00923B0D"/>
    <w:rsid w:val="009260B6"/>
    <w:rsid w:val="00926C78"/>
    <w:rsid w:val="00933841"/>
    <w:rsid w:val="00934305"/>
    <w:rsid w:val="0093627E"/>
    <w:rsid w:val="009432FB"/>
    <w:rsid w:val="00970CA9"/>
    <w:rsid w:val="00971686"/>
    <w:rsid w:val="00974E25"/>
    <w:rsid w:val="00976581"/>
    <w:rsid w:val="00991900"/>
    <w:rsid w:val="00991929"/>
    <w:rsid w:val="00994275"/>
    <w:rsid w:val="009B1672"/>
    <w:rsid w:val="009B25EA"/>
    <w:rsid w:val="009C40EB"/>
    <w:rsid w:val="009C46B9"/>
    <w:rsid w:val="009C5E57"/>
    <w:rsid w:val="009D1EB1"/>
    <w:rsid w:val="009E38DE"/>
    <w:rsid w:val="009E5728"/>
    <w:rsid w:val="009F0A36"/>
    <w:rsid w:val="009F5E5B"/>
    <w:rsid w:val="009F7C1C"/>
    <w:rsid w:val="00A03CAA"/>
    <w:rsid w:val="00A15625"/>
    <w:rsid w:val="00A2168E"/>
    <w:rsid w:val="00A2381B"/>
    <w:rsid w:val="00A2530E"/>
    <w:rsid w:val="00A31465"/>
    <w:rsid w:val="00A31CE6"/>
    <w:rsid w:val="00A64183"/>
    <w:rsid w:val="00A72119"/>
    <w:rsid w:val="00A80644"/>
    <w:rsid w:val="00A9464C"/>
    <w:rsid w:val="00A97DF9"/>
    <w:rsid w:val="00AA5DF6"/>
    <w:rsid w:val="00AC5C4C"/>
    <w:rsid w:val="00B01DBD"/>
    <w:rsid w:val="00B045B8"/>
    <w:rsid w:val="00B05406"/>
    <w:rsid w:val="00B256EA"/>
    <w:rsid w:val="00B3275B"/>
    <w:rsid w:val="00B348C8"/>
    <w:rsid w:val="00B453D6"/>
    <w:rsid w:val="00B75822"/>
    <w:rsid w:val="00B80AEC"/>
    <w:rsid w:val="00B81593"/>
    <w:rsid w:val="00B952BD"/>
    <w:rsid w:val="00B97B40"/>
    <w:rsid w:val="00BB0575"/>
    <w:rsid w:val="00BC51CC"/>
    <w:rsid w:val="00BE228B"/>
    <w:rsid w:val="00BF7CE1"/>
    <w:rsid w:val="00C26899"/>
    <w:rsid w:val="00C37DAB"/>
    <w:rsid w:val="00C4695E"/>
    <w:rsid w:val="00C669E8"/>
    <w:rsid w:val="00C83BB5"/>
    <w:rsid w:val="00C86F8C"/>
    <w:rsid w:val="00C94700"/>
    <w:rsid w:val="00C962BA"/>
    <w:rsid w:val="00CA22FC"/>
    <w:rsid w:val="00CB584D"/>
    <w:rsid w:val="00CC0C98"/>
    <w:rsid w:val="00CC19D4"/>
    <w:rsid w:val="00CD467B"/>
    <w:rsid w:val="00CD6B3D"/>
    <w:rsid w:val="00CE4DD0"/>
    <w:rsid w:val="00CE6248"/>
    <w:rsid w:val="00CF2A70"/>
    <w:rsid w:val="00CF4DBF"/>
    <w:rsid w:val="00CF5931"/>
    <w:rsid w:val="00CF67F8"/>
    <w:rsid w:val="00D00E36"/>
    <w:rsid w:val="00D036C5"/>
    <w:rsid w:val="00D1415A"/>
    <w:rsid w:val="00D21960"/>
    <w:rsid w:val="00D2757F"/>
    <w:rsid w:val="00D31FC0"/>
    <w:rsid w:val="00D4227C"/>
    <w:rsid w:val="00D42977"/>
    <w:rsid w:val="00D443B1"/>
    <w:rsid w:val="00D52F7C"/>
    <w:rsid w:val="00D53ACD"/>
    <w:rsid w:val="00D5468F"/>
    <w:rsid w:val="00D6268F"/>
    <w:rsid w:val="00D642E4"/>
    <w:rsid w:val="00D6582F"/>
    <w:rsid w:val="00D67DFD"/>
    <w:rsid w:val="00D70703"/>
    <w:rsid w:val="00D75282"/>
    <w:rsid w:val="00D76BC2"/>
    <w:rsid w:val="00D8487F"/>
    <w:rsid w:val="00D856E1"/>
    <w:rsid w:val="00D94459"/>
    <w:rsid w:val="00D9699D"/>
    <w:rsid w:val="00D96D15"/>
    <w:rsid w:val="00DA4114"/>
    <w:rsid w:val="00DB01E0"/>
    <w:rsid w:val="00DB31AE"/>
    <w:rsid w:val="00DB3F60"/>
    <w:rsid w:val="00DC1547"/>
    <w:rsid w:val="00DC2FBC"/>
    <w:rsid w:val="00DC3BB5"/>
    <w:rsid w:val="00DD44C3"/>
    <w:rsid w:val="00DE152A"/>
    <w:rsid w:val="00DF01DA"/>
    <w:rsid w:val="00DF3CD4"/>
    <w:rsid w:val="00DF6BC4"/>
    <w:rsid w:val="00E15E97"/>
    <w:rsid w:val="00E25AAC"/>
    <w:rsid w:val="00E35851"/>
    <w:rsid w:val="00E37AB7"/>
    <w:rsid w:val="00E44805"/>
    <w:rsid w:val="00E4557B"/>
    <w:rsid w:val="00E526C8"/>
    <w:rsid w:val="00E52EF0"/>
    <w:rsid w:val="00E65C3D"/>
    <w:rsid w:val="00E7552A"/>
    <w:rsid w:val="00E7680D"/>
    <w:rsid w:val="00E7684F"/>
    <w:rsid w:val="00E80172"/>
    <w:rsid w:val="00E84103"/>
    <w:rsid w:val="00E857B8"/>
    <w:rsid w:val="00E9081F"/>
    <w:rsid w:val="00E9635A"/>
    <w:rsid w:val="00EA035B"/>
    <w:rsid w:val="00EB2548"/>
    <w:rsid w:val="00EB471F"/>
    <w:rsid w:val="00EB6D92"/>
    <w:rsid w:val="00EB7302"/>
    <w:rsid w:val="00EC41D8"/>
    <w:rsid w:val="00EC547A"/>
    <w:rsid w:val="00ED07D8"/>
    <w:rsid w:val="00ED62DF"/>
    <w:rsid w:val="00EE7FE2"/>
    <w:rsid w:val="00EF0D4C"/>
    <w:rsid w:val="00F02132"/>
    <w:rsid w:val="00F14502"/>
    <w:rsid w:val="00F16AF3"/>
    <w:rsid w:val="00F21D58"/>
    <w:rsid w:val="00F22F9C"/>
    <w:rsid w:val="00F4206A"/>
    <w:rsid w:val="00F56583"/>
    <w:rsid w:val="00F629FD"/>
    <w:rsid w:val="00F82C9B"/>
    <w:rsid w:val="00F854DD"/>
    <w:rsid w:val="00F87F2A"/>
    <w:rsid w:val="00FA0F9B"/>
    <w:rsid w:val="00FC1C80"/>
    <w:rsid w:val="00FC1D51"/>
    <w:rsid w:val="00FD3D31"/>
    <w:rsid w:val="00FD455D"/>
    <w:rsid w:val="00FF28C0"/>
    <w:rsid w:val="00FF2D67"/>
    <w:rsid w:val="00FF3ACC"/>
    <w:rsid w:val="00FF54BA"/>
    <w:rsid w:val="00FF5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72"/>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000000" w:themeColor="text1"/>
        <w:sz w:val="28"/>
        <w:szCs w:val="28"/>
        <w:u w:color="7F7F7F" w:themeColor="text1" w:themeTint="80"/>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972"/>
  </w:style>
  <w:style w:type="paragraph" w:styleId="Rubrik1">
    <w:name w:val="heading 1"/>
    <w:basedOn w:val="Normal"/>
    <w:next w:val="Normal"/>
    <w:link w:val="Rubrik1Char"/>
    <w:uiPriority w:val="9"/>
    <w:qFormat/>
    <w:rsid w:val="00DF6BC4"/>
    <w:pPr>
      <w:keepNext/>
      <w:keepLines/>
      <w:spacing w:before="480"/>
      <w:outlineLvl w:val="0"/>
    </w:pPr>
    <w:rPr>
      <w:b/>
      <w:bCs/>
      <w:color w:val="auto"/>
      <w:sz w:val="32"/>
    </w:rPr>
  </w:style>
  <w:style w:type="paragraph" w:styleId="Rubrik2">
    <w:name w:val="heading 2"/>
    <w:basedOn w:val="Normal"/>
    <w:next w:val="Normal"/>
    <w:link w:val="Rubrik2Char"/>
    <w:uiPriority w:val="9"/>
    <w:unhideWhenUsed/>
    <w:qFormat/>
    <w:rsid w:val="00C37DAB"/>
    <w:pPr>
      <w:keepNext/>
      <w:keepLines/>
      <w:numPr>
        <w:numId w:val="5"/>
      </w:numPr>
      <w:spacing w:after="200"/>
      <w:ind w:left="1304" w:hanging="1304"/>
      <w:outlineLvl w:val="1"/>
    </w:pPr>
    <w:rPr>
      <w:rFonts w:eastAsiaTheme="majorEastAsia" w:cstheme="majorBidi"/>
      <w:b/>
      <w:bCs/>
      <w:color w:val="auto"/>
      <w:szCs w:val="26"/>
    </w:rPr>
  </w:style>
  <w:style w:type="paragraph" w:styleId="Rubrik3">
    <w:name w:val="heading 3"/>
    <w:basedOn w:val="Normal"/>
    <w:next w:val="Normal"/>
    <w:link w:val="Rubrik3Char"/>
    <w:uiPriority w:val="9"/>
    <w:unhideWhenUsed/>
    <w:qFormat/>
    <w:rsid w:val="00C37DAB"/>
    <w:pPr>
      <w:keepNext/>
      <w:keepLines/>
      <w:outlineLvl w:val="2"/>
    </w:pPr>
    <w:rPr>
      <w:rFonts w:eastAsiaTheme="majorEastAsia" w:cstheme="majorBidi"/>
      <w:b/>
      <w:bCs/>
      <w:color w:val="auto"/>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6BC4"/>
    <w:pPr>
      <w:ind w:left="720"/>
      <w:contextualSpacing/>
    </w:pPr>
  </w:style>
  <w:style w:type="character" w:customStyle="1" w:styleId="Rubrik1Char">
    <w:name w:val="Rubrik 1 Char"/>
    <w:basedOn w:val="Standardstycketeckensnitt"/>
    <w:link w:val="Rubrik1"/>
    <w:uiPriority w:val="9"/>
    <w:rsid w:val="00DF6BC4"/>
    <w:rPr>
      <w:rFonts w:cs="Times New Roman"/>
      <w:b/>
      <w:bCs/>
      <w:color w:val="auto"/>
      <w:sz w:val="32"/>
      <w:szCs w:val="28"/>
    </w:rPr>
  </w:style>
  <w:style w:type="character" w:customStyle="1" w:styleId="Rubrik2Char">
    <w:name w:val="Rubrik 2 Char"/>
    <w:basedOn w:val="Standardstycketeckensnitt"/>
    <w:link w:val="Rubrik2"/>
    <w:uiPriority w:val="9"/>
    <w:rsid w:val="00C37DAB"/>
    <w:rPr>
      <w:rFonts w:eastAsiaTheme="majorEastAsia" w:cstheme="majorBidi"/>
      <w:b/>
      <w:bCs/>
      <w:color w:val="auto"/>
      <w:szCs w:val="26"/>
    </w:rPr>
  </w:style>
  <w:style w:type="character" w:customStyle="1" w:styleId="Rubrik3Char">
    <w:name w:val="Rubrik 3 Char"/>
    <w:basedOn w:val="Standardstycketeckensnitt"/>
    <w:link w:val="Rubrik3"/>
    <w:uiPriority w:val="9"/>
    <w:rsid w:val="00C37DAB"/>
    <w:rPr>
      <w:rFonts w:eastAsiaTheme="majorEastAsia" w:cstheme="majorBidi"/>
      <w:b/>
      <w:bCs/>
      <w:color w:val="auto"/>
    </w:rPr>
  </w:style>
  <w:style w:type="paragraph" w:styleId="Sidhuvud">
    <w:name w:val="header"/>
    <w:basedOn w:val="Normal"/>
    <w:link w:val="SidhuvudChar"/>
    <w:uiPriority w:val="99"/>
    <w:unhideWhenUsed/>
    <w:rsid w:val="00397FB1"/>
    <w:pPr>
      <w:tabs>
        <w:tab w:val="center" w:pos="4536"/>
        <w:tab w:val="right" w:pos="9072"/>
      </w:tabs>
    </w:pPr>
  </w:style>
  <w:style w:type="character" w:customStyle="1" w:styleId="SidhuvudChar">
    <w:name w:val="Sidhuvud Char"/>
    <w:basedOn w:val="Standardstycketeckensnitt"/>
    <w:link w:val="Sidhuvud"/>
    <w:uiPriority w:val="99"/>
    <w:rsid w:val="00397FB1"/>
  </w:style>
  <w:style w:type="paragraph" w:styleId="Sidfot">
    <w:name w:val="footer"/>
    <w:basedOn w:val="Normal"/>
    <w:link w:val="SidfotChar"/>
    <w:uiPriority w:val="99"/>
    <w:unhideWhenUsed/>
    <w:rsid w:val="00397FB1"/>
    <w:pPr>
      <w:tabs>
        <w:tab w:val="center" w:pos="4536"/>
        <w:tab w:val="right" w:pos="9072"/>
      </w:tabs>
    </w:pPr>
  </w:style>
  <w:style w:type="character" w:customStyle="1" w:styleId="SidfotChar">
    <w:name w:val="Sidfot Char"/>
    <w:basedOn w:val="Standardstycketeckensnitt"/>
    <w:link w:val="Sidfot"/>
    <w:uiPriority w:val="99"/>
    <w:rsid w:val="00397FB1"/>
  </w:style>
  <w:style w:type="paragraph" w:styleId="Ballongtext">
    <w:name w:val="Balloon Text"/>
    <w:basedOn w:val="Normal"/>
    <w:link w:val="BallongtextChar"/>
    <w:uiPriority w:val="99"/>
    <w:semiHidden/>
    <w:unhideWhenUsed/>
    <w:rsid w:val="00397FB1"/>
    <w:rPr>
      <w:rFonts w:ascii="Tahoma" w:hAnsi="Tahoma" w:cs="Tahoma"/>
      <w:sz w:val="16"/>
      <w:szCs w:val="16"/>
    </w:rPr>
  </w:style>
  <w:style w:type="character" w:customStyle="1" w:styleId="BallongtextChar">
    <w:name w:val="Ballongtext Char"/>
    <w:basedOn w:val="Standardstycketeckensnitt"/>
    <w:link w:val="Ballongtext"/>
    <w:uiPriority w:val="99"/>
    <w:semiHidden/>
    <w:rsid w:val="00397FB1"/>
    <w:rPr>
      <w:rFonts w:ascii="Tahoma" w:hAnsi="Tahoma" w:cs="Tahoma"/>
      <w:sz w:val="16"/>
      <w:szCs w:val="16"/>
    </w:rPr>
  </w:style>
  <w:style w:type="table" w:styleId="Tabellrutnt">
    <w:name w:val="Table Grid"/>
    <w:basedOn w:val="Normaltabell"/>
    <w:uiPriority w:val="59"/>
    <w:rsid w:val="004A6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49778">
      <w:bodyDiv w:val="1"/>
      <w:marLeft w:val="0"/>
      <w:marRight w:val="0"/>
      <w:marTop w:val="0"/>
      <w:marBottom w:val="0"/>
      <w:divBdr>
        <w:top w:val="none" w:sz="0" w:space="0" w:color="auto"/>
        <w:left w:val="none" w:sz="0" w:space="0" w:color="auto"/>
        <w:bottom w:val="none" w:sz="0" w:space="0" w:color="auto"/>
        <w:right w:val="none" w:sz="0" w:space="0" w:color="auto"/>
      </w:divBdr>
    </w:div>
    <w:div w:id="254870586">
      <w:bodyDiv w:val="1"/>
      <w:marLeft w:val="0"/>
      <w:marRight w:val="0"/>
      <w:marTop w:val="0"/>
      <w:marBottom w:val="0"/>
      <w:divBdr>
        <w:top w:val="none" w:sz="0" w:space="0" w:color="auto"/>
        <w:left w:val="none" w:sz="0" w:space="0" w:color="auto"/>
        <w:bottom w:val="none" w:sz="0" w:space="0" w:color="auto"/>
        <w:right w:val="none" w:sz="0" w:space="0" w:color="auto"/>
      </w:divBdr>
    </w:div>
    <w:div w:id="256256888">
      <w:bodyDiv w:val="1"/>
      <w:marLeft w:val="0"/>
      <w:marRight w:val="0"/>
      <w:marTop w:val="0"/>
      <w:marBottom w:val="0"/>
      <w:divBdr>
        <w:top w:val="none" w:sz="0" w:space="0" w:color="auto"/>
        <w:left w:val="none" w:sz="0" w:space="0" w:color="auto"/>
        <w:bottom w:val="none" w:sz="0" w:space="0" w:color="auto"/>
        <w:right w:val="none" w:sz="0" w:space="0" w:color="auto"/>
      </w:divBdr>
    </w:div>
    <w:div w:id="257712687">
      <w:bodyDiv w:val="1"/>
      <w:marLeft w:val="0"/>
      <w:marRight w:val="0"/>
      <w:marTop w:val="0"/>
      <w:marBottom w:val="0"/>
      <w:divBdr>
        <w:top w:val="none" w:sz="0" w:space="0" w:color="auto"/>
        <w:left w:val="none" w:sz="0" w:space="0" w:color="auto"/>
        <w:bottom w:val="none" w:sz="0" w:space="0" w:color="auto"/>
        <w:right w:val="none" w:sz="0" w:space="0" w:color="auto"/>
      </w:divBdr>
    </w:div>
    <w:div w:id="258564319">
      <w:bodyDiv w:val="1"/>
      <w:marLeft w:val="0"/>
      <w:marRight w:val="0"/>
      <w:marTop w:val="0"/>
      <w:marBottom w:val="0"/>
      <w:divBdr>
        <w:top w:val="none" w:sz="0" w:space="0" w:color="auto"/>
        <w:left w:val="none" w:sz="0" w:space="0" w:color="auto"/>
        <w:bottom w:val="none" w:sz="0" w:space="0" w:color="auto"/>
        <w:right w:val="none" w:sz="0" w:space="0" w:color="auto"/>
      </w:divBdr>
    </w:div>
    <w:div w:id="283465953">
      <w:bodyDiv w:val="1"/>
      <w:marLeft w:val="0"/>
      <w:marRight w:val="0"/>
      <w:marTop w:val="0"/>
      <w:marBottom w:val="0"/>
      <w:divBdr>
        <w:top w:val="none" w:sz="0" w:space="0" w:color="auto"/>
        <w:left w:val="none" w:sz="0" w:space="0" w:color="auto"/>
        <w:bottom w:val="none" w:sz="0" w:space="0" w:color="auto"/>
        <w:right w:val="none" w:sz="0" w:space="0" w:color="auto"/>
      </w:divBdr>
    </w:div>
    <w:div w:id="697463197">
      <w:bodyDiv w:val="1"/>
      <w:marLeft w:val="0"/>
      <w:marRight w:val="0"/>
      <w:marTop w:val="0"/>
      <w:marBottom w:val="0"/>
      <w:divBdr>
        <w:top w:val="none" w:sz="0" w:space="0" w:color="auto"/>
        <w:left w:val="none" w:sz="0" w:space="0" w:color="auto"/>
        <w:bottom w:val="none" w:sz="0" w:space="0" w:color="auto"/>
        <w:right w:val="none" w:sz="0" w:space="0" w:color="auto"/>
      </w:divBdr>
    </w:div>
    <w:div w:id="872381574">
      <w:bodyDiv w:val="1"/>
      <w:marLeft w:val="0"/>
      <w:marRight w:val="0"/>
      <w:marTop w:val="0"/>
      <w:marBottom w:val="0"/>
      <w:divBdr>
        <w:top w:val="none" w:sz="0" w:space="0" w:color="auto"/>
        <w:left w:val="none" w:sz="0" w:space="0" w:color="auto"/>
        <w:bottom w:val="none" w:sz="0" w:space="0" w:color="auto"/>
        <w:right w:val="none" w:sz="0" w:space="0" w:color="auto"/>
      </w:divBdr>
    </w:div>
    <w:div w:id="941063323">
      <w:bodyDiv w:val="1"/>
      <w:marLeft w:val="0"/>
      <w:marRight w:val="0"/>
      <w:marTop w:val="0"/>
      <w:marBottom w:val="0"/>
      <w:divBdr>
        <w:top w:val="none" w:sz="0" w:space="0" w:color="auto"/>
        <w:left w:val="none" w:sz="0" w:space="0" w:color="auto"/>
        <w:bottom w:val="none" w:sz="0" w:space="0" w:color="auto"/>
        <w:right w:val="none" w:sz="0" w:space="0" w:color="auto"/>
      </w:divBdr>
    </w:div>
    <w:div w:id="1016926224">
      <w:bodyDiv w:val="1"/>
      <w:marLeft w:val="0"/>
      <w:marRight w:val="0"/>
      <w:marTop w:val="0"/>
      <w:marBottom w:val="0"/>
      <w:divBdr>
        <w:top w:val="none" w:sz="0" w:space="0" w:color="auto"/>
        <w:left w:val="none" w:sz="0" w:space="0" w:color="auto"/>
        <w:bottom w:val="none" w:sz="0" w:space="0" w:color="auto"/>
        <w:right w:val="none" w:sz="0" w:space="0" w:color="auto"/>
      </w:divBdr>
    </w:div>
    <w:div w:id="1152210419">
      <w:bodyDiv w:val="1"/>
      <w:marLeft w:val="0"/>
      <w:marRight w:val="0"/>
      <w:marTop w:val="0"/>
      <w:marBottom w:val="0"/>
      <w:divBdr>
        <w:top w:val="none" w:sz="0" w:space="0" w:color="auto"/>
        <w:left w:val="none" w:sz="0" w:space="0" w:color="auto"/>
        <w:bottom w:val="none" w:sz="0" w:space="0" w:color="auto"/>
        <w:right w:val="none" w:sz="0" w:space="0" w:color="auto"/>
      </w:divBdr>
    </w:div>
    <w:div w:id="1229077441">
      <w:bodyDiv w:val="1"/>
      <w:marLeft w:val="0"/>
      <w:marRight w:val="0"/>
      <w:marTop w:val="0"/>
      <w:marBottom w:val="0"/>
      <w:divBdr>
        <w:top w:val="none" w:sz="0" w:space="0" w:color="auto"/>
        <w:left w:val="none" w:sz="0" w:space="0" w:color="auto"/>
        <w:bottom w:val="none" w:sz="0" w:space="0" w:color="auto"/>
        <w:right w:val="none" w:sz="0" w:space="0" w:color="auto"/>
      </w:divBdr>
    </w:div>
    <w:div w:id="1294095729">
      <w:bodyDiv w:val="1"/>
      <w:marLeft w:val="0"/>
      <w:marRight w:val="0"/>
      <w:marTop w:val="0"/>
      <w:marBottom w:val="0"/>
      <w:divBdr>
        <w:top w:val="none" w:sz="0" w:space="0" w:color="auto"/>
        <w:left w:val="none" w:sz="0" w:space="0" w:color="auto"/>
        <w:bottom w:val="none" w:sz="0" w:space="0" w:color="auto"/>
        <w:right w:val="none" w:sz="0" w:space="0" w:color="auto"/>
      </w:divBdr>
    </w:div>
    <w:div w:id="1464998687">
      <w:bodyDiv w:val="1"/>
      <w:marLeft w:val="0"/>
      <w:marRight w:val="0"/>
      <w:marTop w:val="0"/>
      <w:marBottom w:val="0"/>
      <w:divBdr>
        <w:top w:val="none" w:sz="0" w:space="0" w:color="auto"/>
        <w:left w:val="none" w:sz="0" w:space="0" w:color="auto"/>
        <w:bottom w:val="none" w:sz="0" w:space="0" w:color="auto"/>
        <w:right w:val="none" w:sz="0" w:space="0" w:color="auto"/>
      </w:divBdr>
    </w:div>
    <w:div w:id="1561936714">
      <w:bodyDiv w:val="1"/>
      <w:marLeft w:val="0"/>
      <w:marRight w:val="0"/>
      <w:marTop w:val="0"/>
      <w:marBottom w:val="0"/>
      <w:divBdr>
        <w:top w:val="none" w:sz="0" w:space="0" w:color="auto"/>
        <w:left w:val="none" w:sz="0" w:space="0" w:color="auto"/>
        <w:bottom w:val="none" w:sz="0" w:space="0" w:color="auto"/>
        <w:right w:val="none" w:sz="0" w:space="0" w:color="auto"/>
      </w:divBdr>
    </w:div>
    <w:div w:id="1605455009">
      <w:bodyDiv w:val="1"/>
      <w:marLeft w:val="0"/>
      <w:marRight w:val="0"/>
      <w:marTop w:val="0"/>
      <w:marBottom w:val="0"/>
      <w:divBdr>
        <w:top w:val="none" w:sz="0" w:space="0" w:color="auto"/>
        <w:left w:val="none" w:sz="0" w:space="0" w:color="auto"/>
        <w:bottom w:val="none" w:sz="0" w:space="0" w:color="auto"/>
        <w:right w:val="none" w:sz="0" w:space="0" w:color="auto"/>
      </w:divBdr>
    </w:div>
    <w:div w:id="1643540281">
      <w:bodyDiv w:val="1"/>
      <w:marLeft w:val="0"/>
      <w:marRight w:val="0"/>
      <w:marTop w:val="0"/>
      <w:marBottom w:val="0"/>
      <w:divBdr>
        <w:top w:val="none" w:sz="0" w:space="0" w:color="auto"/>
        <w:left w:val="none" w:sz="0" w:space="0" w:color="auto"/>
        <w:bottom w:val="none" w:sz="0" w:space="0" w:color="auto"/>
        <w:right w:val="none" w:sz="0" w:space="0" w:color="auto"/>
      </w:divBdr>
    </w:div>
    <w:div w:id="1725372444">
      <w:bodyDiv w:val="1"/>
      <w:marLeft w:val="0"/>
      <w:marRight w:val="0"/>
      <w:marTop w:val="0"/>
      <w:marBottom w:val="0"/>
      <w:divBdr>
        <w:top w:val="none" w:sz="0" w:space="0" w:color="auto"/>
        <w:left w:val="none" w:sz="0" w:space="0" w:color="auto"/>
        <w:bottom w:val="none" w:sz="0" w:space="0" w:color="auto"/>
        <w:right w:val="none" w:sz="0" w:space="0" w:color="auto"/>
      </w:divBdr>
    </w:div>
    <w:div w:id="1777872176">
      <w:bodyDiv w:val="1"/>
      <w:marLeft w:val="0"/>
      <w:marRight w:val="0"/>
      <w:marTop w:val="0"/>
      <w:marBottom w:val="0"/>
      <w:divBdr>
        <w:top w:val="none" w:sz="0" w:space="0" w:color="auto"/>
        <w:left w:val="none" w:sz="0" w:space="0" w:color="auto"/>
        <w:bottom w:val="none" w:sz="0" w:space="0" w:color="auto"/>
        <w:right w:val="none" w:sz="0" w:space="0" w:color="auto"/>
      </w:divBdr>
    </w:div>
    <w:div w:id="190633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9F530-FE76-409C-A18C-678BE9EC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1954</Words>
  <Characters>10362</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Björne Karlsson</dc:creator>
  <cp:lastModifiedBy>Jeanna Bystand</cp:lastModifiedBy>
  <cp:revision>3</cp:revision>
  <cp:lastPrinted>2015-01-09T07:19:00Z</cp:lastPrinted>
  <dcterms:created xsi:type="dcterms:W3CDTF">2015-01-09T07:25:00Z</dcterms:created>
  <dcterms:modified xsi:type="dcterms:W3CDTF">2015-03-17T15:15:00Z</dcterms:modified>
</cp:coreProperties>
</file>